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41" w:type="dxa"/>
        <w:tblInd w:w="142" w:type="dxa"/>
        <w:tblLayout w:type="fixed"/>
        <w:tblLook w:val="00A0" w:firstRow="1" w:lastRow="0" w:firstColumn="1" w:lastColumn="0" w:noHBand="0" w:noVBand="0"/>
      </w:tblPr>
      <w:tblGrid>
        <w:gridCol w:w="4535"/>
        <w:gridCol w:w="5706"/>
      </w:tblGrid>
      <w:tr w:rsidR="005B41A2" w:rsidRPr="005B41A2" w14:paraId="6362DE57" w14:textId="77777777" w:rsidTr="004F4A0C">
        <w:trPr>
          <w:cantSplit/>
        </w:trPr>
        <w:tc>
          <w:tcPr>
            <w:tcW w:w="4535" w:type="dxa"/>
          </w:tcPr>
          <w:p w14:paraId="000D27FA" w14:textId="77777777" w:rsidR="005B41A2" w:rsidRPr="005B41A2" w:rsidRDefault="005B41A2" w:rsidP="005B41A2">
            <w:pPr>
              <w:widowControl w:val="0"/>
              <w:tabs>
                <w:tab w:val="left" w:pos="42"/>
              </w:tabs>
              <w:overflowPunct w:val="0"/>
              <w:autoSpaceDE w:val="0"/>
              <w:autoSpaceDN w:val="0"/>
              <w:adjustRightInd w:val="0"/>
              <w:spacing w:line="252" w:lineRule="auto"/>
              <w:ind w:left="42" w:right="-87"/>
              <w:jc w:val="center"/>
              <w:textAlignment w:val="baseline"/>
              <w:rPr>
                <w:rFonts w:eastAsia="MS Mincho"/>
                <w:b/>
                <w:sz w:val="26"/>
                <w:szCs w:val="20"/>
                <w:lang w:eastAsia="ar-SA"/>
              </w:rPr>
            </w:pPr>
          </w:p>
          <w:p w14:paraId="13C34CAF" w14:textId="77777777" w:rsidR="005B41A2" w:rsidRPr="005B41A2" w:rsidRDefault="005B41A2" w:rsidP="005B41A2">
            <w:pPr>
              <w:widowControl w:val="0"/>
              <w:tabs>
                <w:tab w:val="left" w:pos="42"/>
              </w:tabs>
              <w:overflowPunct w:val="0"/>
              <w:autoSpaceDE w:val="0"/>
              <w:autoSpaceDN w:val="0"/>
              <w:adjustRightInd w:val="0"/>
              <w:spacing w:line="252" w:lineRule="auto"/>
              <w:ind w:left="42" w:right="-87"/>
              <w:jc w:val="center"/>
              <w:textAlignment w:val="baseline"/>
              <w:rPr>
                <w:rFonts w:eastAsia="MS Mincho"/>
                <w:b/>
                <w:sz w:val="26"/>
                <w:szCs w:val="20"/>
                <w:lang w:eastAsia="ar-SA"/>
              </w:rPr>
            </w:pPr>
          </w:p>
          <w:p w14:paraId="46618528" w14:textId="77777777" w:rsidR="005B41A2" w:rsidRPr="005B41A2" w:rsidRDefault="005B41A2" w:rsidP="005B41A2">
            <w:pPr>
              <w:widowControl w:val="0"/>
              <w:tabs>
                <w:tab w:val="left" w:pos="42"/>
              </w:tabs>
              <w:overflowPunct w:val="0"/>
              <w:autoSpaceDE w:val="0"/>
              <w:autoSpaceDN w:val="0"/>
              <w:adjustRightInd w:val="0"/>
              <w:spacing w:line="252" w:lineRule="auto"/>
              <w:ind w:left="42" w:right="-87"/>
              <w:jc w:val="center"/>
              <w:textAlignment w:val="baseline"/>
              <w:rPr>
                <w:rFonts w:eastAsia="MS Mincho"/>
                <w:b/>
                <w:sz w:val="26"/>
                <w:szCs w:val="20"/>
                <w:lang w:eastAsia="ar-SA"/>
              </w:rPr>
            </w:pPr>
          </w:p>
        </w:tc>
        <w:tc>
          <w:tcPr>
            <w:tcW w:w="5706" w:type="dxa"/>
          </w:tcPr>
          <w:p w14:paraId="38091F2E" w14:textId="77777777" w:rsidR="005B41A2" w:rsidRPr="005B41A2" w:rsidRDefault="005B41A2" w:rsidP="005B41A2">
            <w:pPr>
              <w:widowControl w:val="0"/>
              <w:tabs>
                <w:tab w:val="left" w:pos="42"/>
              </w:tabs>
              <w:overflowPunct w:val="0"/>
              <w:autoSpaceDE w:val="0"/>
              <w:autoSpaceDN w:val="0"/>
              <w:adjustRightInd w:val="0"/>
              <w:spacing w:line="252" w:lineRule="auto"/>
              <w:ind w:left="42" w:right="-87"/>
              <w:jc w:val="both"/>
              <w:textAlignment w:val="baseline"/>
              <w:rPr>
                <w:rFonts w:eastAsia="MS Mincho"/>
                <w:b/>
                <w:bCs/>
                <w:sz w:val="28"/>
                <w:szCs w:val="28"/>
                <w:lang w:eastAsia="ar-SA"/>
              </w:rPr>
            </w:pPr>
            <w:bookmarkStart w:id="0" w:name="_GoBack"/>
            <w:bookmarkEnd w:id="0"/>
            <w:r w:rsidRPr="005B41A2">
              <w:rPr>
                <w:rFonts w:eastAsia="MS Mincho"/>
                <w:b/>
                <w:bCs/>
                <w:sz w:val="28"/>
                <w:szCs w:val="28"/>
                <w:lang w:eastAsia="ar-SA"/>
              </w:rPr>
              <w:t xml:space="preserve">                Принято Советом</w:t>
            </w:r>
          </w:p>
          <w:p w14:paraId="50FDF0EA" w14:textId="77777777" w:rsidR="005B41A2" w:rsidRPr="005B41A2" w:rsidRDefault="005B41A2" w:rsidP="005B41A2">
            <w:pPr>
              <w:widowControl w:val="0"/>
              <w:tabs>
                <w:tab w:val="left" w:pos="42"/>
              </w:tabs>
              <w:overflowPunct w:val="0"/>
              <w:autoSpaceDE w:val="0"/>
              <w:autoSpaceDN w:val="0"/>
              <w:adjustRightInd w:val="0"/>
              <w:spacing w:line="252" w:lineRule="auto"/>
              <w:ind w:left="42" w:right="-87"/>
              <w:jc w:val="both"/>
              <w:textAlignment w:val="baseline"/>
              <w:rPr>
                <w:rFonts w:eastAsia="MS Mincho"/>
                <w:b/>
                <w:bCs/>
                <w:sz w:val="28"/>
                <w:szCs w:val="28"/>
                <w:lang w:eastAsia="ar-SA"/>
              </w:rPr>
            </w:pPr>
            <w:r w:rsidRPr="005B41A2">
              <w:rPr>
                <w:rFonts w:eastAsia="MS Mincho"/>
                <w:b/>
                <w:bCs/>
                <w:sz w:val="28"/>
                <w:szCs w:val="28"/>
                <w:lang w:eastAsia="ar-SA"/>
              </w:rPr>
              <w:t xml:space="preserve">                6 июня 2024 г.</w:t>
            </w:r>
          </w:p>
          <w:p w14:paraId="39102C9B" w14:textId="3D1C8E70" w:rsidR="005B41A2" w:rsidRPr="005B41A2" w:rsidRDefault="005E657D" w:rsidP="005B41A2">
            <w:pPr>
              <w:widowControl w:val="0"/>
              <w:tabs>
                <w:tab w:val="left" w:pos="42"/>
              </w:tabs>
              <w:overflowPunct w:val="0"/>
              <w:autoSpaceDE w:val="0"/>
              <w:autoSpaceDN w:val="0"/>
              <w:adjustRightInd w:val="0"/>
              <w:spacing w:line="252" w:lineRule="auto"/>
              <w:ind w:left="42" w:right="-87"/>
              <w:jc w:val="both"/>
              <w:textAlignment w:val="baseline"/>
              <w:rPr>
                <w:rFonts w:eastAsia="MS Mincho"/>
                <w:b/>
                <w:bCs/>
                <w:spacing w:val="20"/>
                <w:sz w:val="28"/>
                <w:szCs w:val="28"/>
                <w:lang w:eastAsia="ar-SA"/>
              </w:rPr>
            </w:pPr>
            <w:r>
              <w:rPr>
                <w:rFonts w:eastAsia="MS Mincho"/>
                <w:b/>
                <w:bCs/>
                <w:spacing w:val="20"/>
                <w:sz w:val="28"/>
                <w:szCs w:val="28"/>
                <w:lang w:eastAsia="ar-SA"/>
              </w:rPr>
              <w:t xml:space="preserve">            № 243/оп-6</w:t>
            </w:r>
            <w:r w:rsidR="005B41A2" w:rsidRPr="005B41A2">
              <w:rPr>
                <w:rFonts w:eastAsia="MS Mincho"/>
                <w:b/>
                <w:bCs/>
                <w:spacing w:val="20"/>
                <w:sz w:val="28"/>
                <w:szCs w:val="28"/>
                <w:lang w:eastAsia="ar-SA"/>
              </w:rPr>
              <w:t>/2024</w:t>
            </w:r>
          </w:p>
          <w:p w14:paraId="3C8C09DB" w14:textId="77777777" w:rsidR="005B41A2" w:rsidRPr="005B41A2" w:rsidRDefault="005B41A2" w:rsidP="005B41A2">
            <w:pPr>
              <w:widowControl w:val="0"/>
              <w:tabs>
                <w:tab w:val="left" w:pos="42"/>
              </w:tabs>
              <w:overflowPunct w:val="0"/>
              <w:autoSpaceDE w:val="0"/>
              <w:autoSpaceDN w:val="0"/>
              <w:adjustRightInd w:val="0"/>
              <w:spacing w:line="252" w:lineRule="auto"/>
              <w:ind w:left="42" w:right="-87"/>
              <w:jc w:val="both"/>
              <w:textAlignment w:val="baseline"/>
              <w:rPr>
                <w:rFonts w:eastAsia="MS Mincho"/>
                <w:b/>
                <w:sz w:val="26"/>
                <w:szCs w:val="20"/>
                <w:lang w:eastAsia="ar-SA"/>
              </w:rPr>
            </w:pPr>
          </w:p>
        </w:tc>
      </w:tr>
    </w:tbl>
    <w:p w14:paraId="4E7F9DBC" w14:textId="41C74C55" w:rsidR="00111AE8" w:rsidRPr="00BE0C4E" w:rsidRDefault="00111AE8" w:rsidP="005B41A2">
      <w:pPr>
        <w:widowControl w:val="0"/>
        <w:ind w:left="284"/>
        <w:jc w:val="center"/>
        <w:outlineLvl w:val="1"/>
        <w:rPr>
          <w:b/>
          <w:color w:val="000000" w:themeColor="text1"/>
          <w:sz w:val="28"/>
          <w:szCs w:val="28"/>
        </w:rPr>
      </w:pPr>
      <w:r w:rsidRPr="00BE0C4E">
        <w:rPr>
          <w:b/>
          <w:color w:val="000000" w:themeColor="text1"/>
          <w:sz w:val="28"/>
          <w:szCs w:val="28"/>
        </w:rPr>
        <w:t>ЭКСПЕРТНОЕ ЗАКЛЮЧЕНИЕ</w:t>
      </w:r>
    </w:p>
    <w:p w14:paraId="6E753400" w14:textId="77777777" w:rsidR="007A7137" w:rsidRDefault="00111AE8" w:rsidP="005B41A2">
      <w:pPr>
        <w:ind w:left="284"/>
        <w:jc w:val="center"/>
        <w:rPr>
          <w:b/>
          <w:color w:val="000000" w:themeColor="text1"/>
          <w:sz w:val="28"/>
          <w:szCs w:val="28"/>
        </w:rPr>
      </w:pPr>
      <w:r w:rsidRPr="00BE0C4E">
        <w:rPr>
          <w:b/>
          <w:color w:val="000000" w:themeColor="text1"/>
          <w:sz w:val="28"/>
          <w:szCs w:val="28"/>
        </w:rPr>
        <w:t xml:space="preserve">по </w:t>
      </w:r>
      <w:r w:rsidR="008350E7" w:rsidRPr="00BE0C4E">
        <w:rPr>
          <w:b/>
          <w:color w:val="000000" w:themeColor="text1"/>
          <w:sz w:val="28"/>
          <w:szCs w:val="28"/>
        </w:rPr>
        <w:t>проекту</w:t>
      </w:r>
      <w:r w:rsidR="00547761" w:rsidRPr="00BE0C4E">
        <w:rPr>
          <w:b/>
          <w:color w:val="000000" w:themeColor="text1"/>
          <w:sz w:val="28"/>
          <w:szCs w:val="28"/>
        </w:rPr>
        <w:t xml:space="preserve"> </w:t>
      </w:r>
      <w:r w:rsidR="00811782" w:rsidRPr="00BE0C4E">
        <w:rPr>
          <w:b/>
          <w:color w:val="000000" w:themeColor="text1"/>
          <w:sz w:val="28"/>
          <w:szCs w:val="28"/>
        </w:rPr>
        <w:t xml:space="preserve">федерального закона </w:t>
      </w:r>
      <w:r w:rsidR="006738E0" w:rsidRPr="00BE0C4E">
        <w:rPr>
          <w:b/>
          <w:color w:val="000000" w:themeColor="text1"/>
          <w:sz w:val="28"/>
          <w:szCs w:val="28"/>
        </w:rPr>
        <w:t>№</w:t>
      </w:r>
      <w:r w:rsidR="006738E0">
        <w:rPr>
          <w:b/>
          <w:color w:val="000000" w:themeColor="text1"/>
          <w:sz w:val="28"/>
          <w:szCs w:val="28"/>
        </w:rPr>
        <w:t xml:space="preserve"> </w:t>
      </w:r>
      <w:r w:rsidR="006738E0" w:rsidRPr="00BE0C4E">
        <w:rPr>
          <w:b/>
          <w:color w:val="000000" w:themeColor="text1"/>
          <w:sz w:val="28"/>
          <w:szCs w:val="28"/>
        </w:rPr>
        <w:t xml:space="preserve">596336-8 </w:t>
      </w:r>
      <w:r w:rsidR="00811782" w:rsidRPr="00BE0C4E">
        <w:rPr>
          <w:b/>
          <w:color w:val="000000" w:themeColor="text1"/>
          <w:sz w:val="28"/>
          <w:szCs w:val="28"/>
        </w:rPr>
        <w:t xml:space="preserve">«О внесении изменений </w:t>
      </w:r>
    </w:p>
    <w:p w14:paraId="49102F5A" w14:textId="4F4A3F8F" w:rsidR="009A5C36" w:rsidRDefault="00811782" w:rsidP="005B41A2">
      <w:pPr>
        <w:ind w:left="284"/>
        <w:jc w:val="center"/>
        <w:rPr>
          <w:b/>
          <w:color w:val="000000" w:themeColor="text1"/>
          <w:sz w:val="28"/>
          <w:szCs w:val="28"/>
        </w:rPr>
      </w:pPr>
      <w:r w:rsidRPr="00BE0C4E">
        <w:rPr>
          <w:b/>
          <w:color w:val="000000" w:themeColor="text1"/>
          <w:sz w:val="28"/>
          <w:szCs w:val="28"/>
        </w:rPr>
        <w:t xml:space="preserve">в статью 6 Федерального закона </w:t>
      </w:r>
    </w:p>
    <w:p w14:paraId="47473F08" w14:textId="47E576ED" w:rsidR="00547761" w:rsidRPr="00BE0C4E" w:rsidRDefault="00811782" w:rsidP="005B41A2">
      <w:pPr>
        <w:ind w:left="284"/>
        <w:jc w:val="center"/>
        <w:rPr>
          <w:b/>
          <w:color w:val="000000" w:themeColor="text1"/>
          <w:sz w:val="28"/>
          <w:szCs w:val="28"/>
        </w:rPr>
      </w:pPr>
      <w:r w:rsidRPr="00BE0C4E">
        <w:rPr>
          <w:b/>
          <w:color w:val="000000" w:themeColor="text1"/>
          <w:sz w:val="28"/>
          <w:szCs w:val="28"/>
        </w:rPr>
        <w:t xml:space="preserve">«О крестьянском </w:t>
      </w:r>
      <w:r w:rsidR="00AA4697">
        <w:rPr>
          <w:b/>
          <w:color w:val="000000" w:themeColor="text1"/>
          <w:sz w:val="28"/>
          <w:szCs w:val="28"/>
        </w:rPr>
        <w:t>(фермерском) хозяйстве»</w:t>
      </w:r>
    </w:p>
    <w:p w14:paraId="1B1F4202" w14:textId="77777777" w:rsidR="00671481" w:rsidRPr="00D824D0" w:rsidRDefault="00671481" w:rsidP="005B41A2">
      <w:pPr>
        <w:widowControl w:val="0"/>
        <w:spacing w:line="360" w:lineRule="auto"/>
        <w:ind w:left="284"/>
        <w:rPr>
          <w:b/>
          <w:color w:val="000000" w:themeColor="text1"/>
        </w:rPr>
      </w:pPr>
    </w:p>
    <w:p w14:paraId="1933FC27" w14:textId="10E623AB" w:rsidR="00671481" w:rsidRPr="00866AC0" w:rsidRDefault="00671481" w:rsidP="005B41A2">
      <w:pPr>
        <w:spacing w:line="360" w:lineRule="auto"/>
        <w:ind w:left="284" w:firstLine="567"/>
        <w:jc w:val="both"/>
        <w:rPr>
          <w:color w:val="000000" w:themeColor="text1"/>
          <w:sz w:val="28"/>
          <w:szCs w:val="28"/>
        </w:rPr>
      </w:pPr>
      <w:r w:rsidRPr="00866AC0">
        <w:rPr>
          <w:color w:val="000000" w:themeColor="text1"/>
          <w:sz w:val="28"/>
          <w:szCs w:val="28"/>
        </w:rPr>
        <w:t>Проект</w:t>
      </w:r>
      <w:r w:rsidR="00547761" w:rsidRPr="00866AC0">
        <w:rPr>
          <w:color w:val="000000" w:themeColor="text1"/>
          <w:sz w:val="28"/>
          <w:szCs w:val="28"/>
        </w:rPr>
        <w:t xml:space="preserve"> федеральн</w:t>
      </w:r>
      <w:r w:rsidR="008350E7" w:rsidRPr="00866AC0">
        <w:rPr>
          <w:color w:val="000000" w:themeColor="text1"/>
          <w:sz w:val="28"/>
          <w:szCs w:val="28"/>
        </w:rPr>
        <w:t>ого</w:t>
      </w:r>
      <w:r w:rsidR="00547761" w:rsidRPr="00866AC0">
        <w:rPr>
          <w:color w:val="000000" w:themeColor="text1"/>
          <w:sz w:val="28"/>
          <w:szCs w:val="28"/>
        </w:rPr>
        <w:t xml:space="preserve"> закон</w:t>
      </w:r>
      <w:r w:rsidR="008350E7" w:rsidRPr="00866AC0">
        <w:rPr>
          <w:color w:val="000000" w:themeColor="text1"/>
          <w:sz w:val="28"/>
          <w:szCs w:val="28"/>
        </w:rPr>
        <w:t>а</w:t>
      </w:r>
      <w:r w:rsidR="00970F7E" w:rsidRPr="00866AC0">
        <w:rPr>
          <w:color w:val="000000" w:themeColor="text1"/>
          <w:sz w:val="28"/>
          <w:szCs w:val="28"/>
        </w:rPr>
        <w:t xml:space="preserve"> </w:t>
      </w:r>
      <w:r w:rsidR="006738E0" w:rsidRPr="00866AC0">
        <w:rPr>
          <w:color w:val="000000" w:themeColor="text1"/>
          <w:sz w:val="28"/>
          <w:szCs w:val="28"/>
        </w:rPr>
        <w:t>№</w:t>
      </w:r>
      <w:r w:rsidR="006738E0">
        <w:rPr>
          <w:color w:val="000000" w:themeColor="text1"/>
          <w:sz w:val="28"/>
          <w:szCs w:val="28"/>
        </w:rPr>
        <w:t xml:space="preserve"> </w:t>
      </w:r>
      <w:r w:rsidR="006738E0" w:rsidRPr="00866AC0">
        <w:rPr>
          <w:color w:val="000000" w:themeColor="text1"/>
          <w:sz w:val="28"/>
          <w:szCs w:val="28"/>
        </w:rPr>
        <w:t xml:space="preserve">596336-8 </w:t>
      </w:r>
      <w:r w:rsidR="00970F7E" w:rsidRPr="00866AC0">
        <w:rPr>
          <w:color w:val="000000" w:themeColor="text1"/>
          <w:sz w:val="28"/>
          <w:szCs w:val="28"/>
        </w:rPr>
        <w:t xml:space="preserve">«О внесении изменений в статью </w:t>
      </w:r>
      <w:r w:rsidR="00EA6C24" w:rsidRPr="00866AC0">
        <w:rPr>
          <w:color w:val="000000" w:themeColor="text1"/>
          <w:sz w:val="28"/>
          <w:szCs w:val="28"/>
        </w:rPr>
        <w:t>6</w:t>
      </w:r>
      <w:r w:rsidR="00970F7E" w:rsidRPr="00866AC0">
        <w:rPr>
          <w:color w:val="000000" w:themeColor="text1"/>
          <w:sz w:val="28"/>
          <w:szCs w:val="28"/>
        </w:rPr>
        <w:t xml:space="preserve"> </w:t>
      </w:r>
      <w:r w:rsidR="00EA6C24" w:rsidRPr="00866AC0">
        <w:rPr>
          <w:color w:val="000000" w:themeColor="text1"/>
          <w:sz w:val="28"/>
          <w:szCs w:val="28"/>
        </w:rPr>
        <w:t>Федерального закона «О крестьянском (фермерском) хозяйстве</w:t>
      </w:r>
      <w:r w:rsidR="00547761" w:rsidRPr="00866AC0">
        <w:rPr>
          <w:color w:val="000000" w:themeColor="text1"/>
          <w:sz w:val="28"/>
          <w:szCs w:val="28"/>
        </w:rPr>
        <w:t>»</w:t>
      </w:r>
      <w:r w:rsidRPr="00866AC0">
        <w:rPr>
          <w:color w:val="000000" w:themeColor="text1"/>
          <w:sz w:val="28"/>
          <w:szCs w:val="28"/>
        </w:rPr>
        <w:t xml:space="preserve"> (далее – Проект) </w:t>
      </w:r>
      <w:r w:rsidR="006738E0">
        <w:rPr>
          <w:sz w:val="28"/>
          <w:szCs w:val="28"/>
        </w:rPr>
        <w:t>рассмотрен по инициативе</w:t>
      </w:r>
      <w:r w:rsidR="006738E0" w:rsidRPr="00C84DAB">
        <w:rPr>
          <w:sz w:val="28"/>
          <w:szCs w:val="28"/>
        </w:rPr>
        <w:t xml:space="preserve"> Совета при Президенте Российской Федерации по кодификации и совершенствованию гражданского законодательства</w:t>
      </w:r>
      <w:r w:rsidR="006738E0" w:rsidRPr="004357F7">
        <w:rPr>
          <w:sz w:val="28"/>
          <w:szCs w:val="28"/>
        </w:rPr>
        <w:t>.</w:t>
      </w:r>
    </w:p>
    <w:p w14:paraId="68D4D0AA" w14:textId="67F322A6" w:rsidR="00C709AF" w:rsidRPr="00866AC0" w:rsidRDefault="00B45750" w:rsidP="005B41A2">
      <w:pPr>
        <w:spacing w:line="360" w:lineRule="auto"/>
        <w:ind w:left="284" w:firstLine="567"/>
        <w:jc w:val="both"/>
        <w:rPr>
          <w:color w:val="000000" w:themeColor="text1"/>
          <w:sz w:val="28"/>
          <w:szCs w:val="28"/>
        </w:rPr>
      </w:pPr>
      <w:r w:rsidRPr="00866AC0">
        <w:rPr>
          <w:color w:val="000000" w:themeColor="text1"/>
          <w:sz w:val="28"/>
          <w:szCs w:val="28"/>
        </w:rPr>
        <w:t>Проект подготовлен</w:t>
      </w:r>
      <w:r w:rsidR="00C709AF" w:rsidRPr="00866AC0">
        <w:rPr>
          <w:color w:val="000000" w:themeColor="text1"/>
          <w:sz w:val="28"/>
          <w:szCs w:val="28"/>
        </w:rPr>
        <w:t xml:space="preserve"> </w:t>
      </w:r>
      <w:r w:rsidR="004C6431">
        <w:rPr>
          <w:color w:val="000000" w:themeColor="text1"/>
          <w:sz w:val="28"/>
          <w:szCs w:val="28"/>
        </w:rPr>
        <w:t xml:space="preserve">и внесен в Государственную Думу </w:t>
      </w:r>
      <w:r w:rsidR="00E74795" w:rsidRPr="00866AC0">
        <w:rPr>
          <w:color w:val="000000" w:themeColor="text1"/>
          <w:sz w:val="28"/>
          <w:szCs w:val="28"/>
        </w:rPr>
        <w:t>группой депутатов.</w:t>
      </w:r>
    </w:p>
    <w:p w14:paraId="106C43E4" w14:textId="0EF28C28" w:rsidR="009B293C" w:rsidRPr="00866AC0" w:rsidRDefault="00357E29" w:rsidP="005B41A2">
      <w:pPr>
        <w:spacing w:line="360" w:lineRule="auto"/>
        <w:ind w:left="284" w:firstLine="567"/>
        <w:jc w:val="both"/>
        <w:rPr>
          <w:color w:val="000000" w:themeColor="text1"/>
          <w:sz w:val="28"/>
          <w:szCs w:val="28"/>
        </w:rPr>
      </w:pPr>
      <w:r w:rsidRPr="00866AC0">
        <w:rPr>
          <w:color w:val="000000" w:themeColor="text1"/>
          <w:sz w:val="28"/>
          <w:szCs w:val="28"/>
        </w:rPr>
        <w:t>Проект</w:t>
      </w:r>
      <w:r w:rsidR="00FE2A84" w:rsidRPr="00866AC0">
        <w:rPr>
          <w:color w:val="000000" w:themeColor="text1"/>
          <w:sz w:val="28"/>
          <w:szCs w:val="28"/>
        </w:rPr>
        <w:t xml:space="preserve"> состоит из </w:t>
      </w:r>
      <w:r w:rsidR="00B944D0" w:rsidRPr="00866AC0">
        <w:rPr>
          <w:color w:val="000000" w:themeColor="text1"/>
          <w:sz w:val="28"/>
          <w:szCs w:val="28"/>
        </w:rPr>
        <w:t>2</w:t>
      </w:r>
      <w:r w:rsidR="00FE2A84" w:rsidRPr="00866AC0">
        <w:rPr>
          <w:color w:val="000000" w:themeColor="text1"/>
          <w:sz w:val="28"/>
          <w:szCs w:val="28"/>
        </w:rPr>
        <w:t xml:space="preserve"> статей и </w:t>
      </w:r>
      <w:r w:rsidRPr="00866AC0">
        <w:rPr>
          <w:color w:val="000000" w:themeColor="text1"/>
          <w:sz w:val="28"/>
          <w:szCs w:val="28"/>
        </w:rPr>
        <w:t xml:space="preserve">предусматривает </w:t>
      </w:r>
      <w:r w:rsidR="00B944D0" w:rsidRPr="00866AC0">
        <w:rPr>
          <w:color w:val="000000" w:themeColor="text1"/>
          <w:sz w:val="28"/>
          <w:szCs w:val="28"/>
        </w:rPr>
        <w:t xml:space="preserve">изложение в новой редакции статьи </w:t>
      </w:r>
      <w:r w:rsidR="00811782" w:rsidRPr="00866AC0">
        <w:rPr>
          <w:color w:val="000000" w:themeColor="text1"/>
          <w:sz w:val="28"/>
          <w:szCs w:val="28"/>
        </w:rPr>
        <w:t>6</w:t>
      </w:r>
      <w:r w:rsidR="00B944D0" w:rsidRPr="00866AC0">
        <w:rPr>
          <w:color w:val="000000" w:themeColor="text1"/>
          <w:sz w:val="28"/>
          <w:szCs w:val="28"/>
        </w:rPr>
        <w:t xml:space="preserve"> </w:t>
      </w:r>
      <w:r w:rsidR="00206183" w:rsidRPr="00866AC0">
        <w:rPr>
          <w:color w:val="000000" w:themeColor="text1"/>
          <w:sz w:val="28"/>
          <w:szCs w:val="28"/>
        </w:rPr>
        <w:t xml:space="preserve">Федерального закона от 11 июня 2003 </w:t>
      </w:r>
      <w:r w:rsidR="004C6431">
        <w:rPr>
          <w:color w:val="000000" w:themeColor="text1"/>
          <w:sz w:val="28"/>
          <w:szCs w:val="28"/>
        </w:rPr>
        <w:t>г. №</w:t>
      </w:r>
      <w:r w:rsidR="00206183" w:rsidRPr="00866AC0">
        <w:rPr>
          <w:color w:val="000000" w:themeColor="text1"/>
          <w:sz w:val="28"/>
          <w:szCs w:val="28"/>
        </w:rPr>
        <w:t xml:space="preserve"> 74-ФЗ «О крестьянском (фермерском) хозяйстве»</w:t>
      </w:r>
      <w:r w:rsidR="00B944D0" w:rsidRPr="00866AC0">
        <w:rPr>
          <w:color w:val="000000" w:themeColor="text1"/>
          <w:sz w:val="28"/>
          <w:szCs w:val="28"/>
        </w:rPr>
        <w:t xml:space="preserve"> </w:t>
      </w:r>
      <w:r w:rsidR="00FE2A84" w:rsidRPr="00866AC0">
        <w:rPr>
          <w:color w:val="000000" w:themeColor="text1"/>
          <w:sz w:val="28"/>
          <w:szCs w:val="28"/>
        </w:rPr>
        <w:t xml:space="preserve">(далее – </w:t>
      </w:r>
      <w:r w:rsidR="00206183" w:rsidRPr="00866AC0">
        <w:rPr>
          <w:color w:val="000000" w:themeColor="text1"/>
          <w:sz w:val="28"/>
          <w:szCs w:val="28"/>
        </w:rPr>
        <w:t>Закон о КФХ</w:t>
      </w:r>
      <w:r w:rsidR="00FE2A84" w:rsidRPr="00866AC0">
        <w:rPr>
          <w:color w:val="000000" w:themeColor="text1"/>
          <w:sz w:val="28"/>
          <w:szCs w:val="28"/>
        </w:rPr>
        <w:t>) (статья 1 Проекта)</w:t>
      </w:r>
      <w:r w:rsidR="00B944D0" w:rsidRPr="00866AC0">
        <w:rPr>
          <w:color w:val="000000" w:themeColor="text1"/>
          <w:sz w:val="28"/>
          <w:szCs w:val="28"/>
        </w:rPr>
        <w:t xml:space="preserve"> и </w:t>
      </w:r>
      <w:r w:rsidR="00C465F3" w:rsidRPr="00866AC0">
        <w:rPr>
          <w:color w:val="000000" w:themeColor="text1"/>
          <w:sz w:val="28"/>
          <w:szCs w:val="28"/>
        </w:rPr>
        <w:t>определение срока вступления Проекта в силу в случае принятия его в качестве федерального закона</w:t>
      </w:r>
      <w:r w:rsidR="00FE2A84" w:rsidRPr="00866AC0">
        <w:rPr>
          <w:color w:val="000000" w:themeColor="text1"/>
          <w:sz w:val="28"/>
          <w:szCs w:val="28"/>
        </w:rPr>
        <w:t xml:space="preserve"> (статья 2</w:t>
      </w:r>
      <w:r w:rsidR="0008126E" w:rsidRPr="00866AC0">
        <w:rPr>
          <w:color w:val="000000" w:themeColor="text1"/>
          <w:sz w:val="28"/>
          <w:szCs w:val="28"/>
        </w:rPr>
        <w:t xml:space="preserve"> Проекта)</w:t>
      </w:r>
      <w:r w:rsidR="00C465F3" w:rsidRPr="00866AC0">
        <w:rPr>
          <w:color w:val="000000" w:themeColor="text1"/>
          <w:sz w:val="28"/>
          <w:szCs w:val="28"/>
        </w:rPr>
        <w:t>.</w:t>
      </w:r>
    </w:p>
    <w:p w14:paraId="396416D3" w14:textId="57458092" w:rsidR="00714653" w:rsidRPr="00D609D0" w:rsidRDefault="001851A0" w:rsidP="005B41A2">
      <w:pPr>
        <w:spacing w:line="360" w:lineRule="auto"/>
        <w:ind w:left="284" w:firstLine="567"/>
        <w:jc w:val="both"/>
        <w:rPr>
          <w:color w:val="000000" w:themeColor="text1"/>
          <w:sz w:val="28"/>
          <w:szCs w:val="28"/>
        </w:rPr>
      </w:pPr>
      <w:r w:rsidRPr="00866AC0">
        <w:rPr>
          <w:color w:val="000000" w:themeColor="text1"/>
          <w:sz w:val="28"/>
          <w:szCs w:val="28"/>
        </w:rPr>
        <w:t>В п</w:t>
      </w:r>
      <w:r w:rsidR="00C974F5" w:rsidRPr="00866AC0">
        <w:rPr>
          <w:color w:val="000000" w:themeColor="text1"/>
          <w:sz w:val="28"/>
          <w:szCs w:val="28"/>
        </w:rPr>
        <w:t>роектируем</w:t>
      </w:r>
      <w:r w:rsidRPr="00866AC0">
        <w:rPr>
          <w:color w:val="000000" w:themeColor="text1"/>
          <w:sz w:val="28"/>
          <w:szCs w:val="28"/>
        </w:rPr>
        <w:t>ой</w:t>
      </w:r>
      <w:r w:rsidR="00C974F5" w:rsidRPr="00866AC0">
        <w:rPr>
          <w:color w:val="000000" w:themeColor="text1"/>
          <w:sz w:val="28"/>
          <w:szCs w:val="28"/>
        </w:rPr>
        <w:t xml:space="preserve"> редакци</w:t>
      </w:r>
      <w:r w:rsidRPr="00866AC0">
        <w:rPr>
          <w:color w:val="000000" w:themeColor="text1"/>
          <w:sz w:val="28"/>
          <w:szCs w:val="28"/>
        </w:rPr>
        <w:t>и</w:t>
      </w:r>
      <w:r w:rsidR="00C974F5" w:rsidRPr="00866AC0">
        <w:rPr>
          <w:color w:val="000000" w:themeColor="text1"/>
          <w:sz w:val="28"/>
          <w:szCs w:val="28"/>
        </w:rPr>
        <w:t xml:space="preserve"> статьи </w:t>
      </w:r>
      <w:r w:rsidR="00C36298" w:rsidRPr="00866AC0">
        <w:rPr>
          <w:color w:val="000000" w:themeColor="text1"/>
          <w:sz w:val="28"/>
          <w:szCs w:val="28"/>
        </w:rPr>
        <w:t>6 Закона о КФХ предлагается</w:t>
      </w:r>
      <w:r w:rsidRPr="00866AC0">
        <w:rPr>
          <w:color w:val="000000" w:themeColor="text1"/>
          <w:sz w:val="28"/>
          <w:szCs w:val="28"/>
        </w:rPr>
        <w:t xml:space="preserve">, </w:t>
      </w:r>
      <w:r w:rsidR="00C36298" w:rsidRPr="00866AC0">
        <w:rPr>
          <w:color w:val="000000" w:themeColor="text1"/>
          <w:sz w:val="28"/>
          <w:szCs w:val="28"/>
        </w:rPr>
        <w:t xml:space="preserve">во-первых, в каждом предложении этой статьи после слов </w:t>
      </w:r>
      <w:r w:rsidR="009F6427" w:rsidRPr="00866AC0">
        <w:rPr>
          <w:color w:val="000000" w:themeColor="text1"/>
          <w:sz w:val="28"/>
          <w:szCs w:val="28"/>
        </w:rPr>
        <w:t xml:space="preserve">«фермерское хозяйство» </w:t>
      </w:r>
      <w:r w:rsidR="00F71CAA" w:rsidRPr="00866AC0">
        <w:rPr>
          <w:color w:val="000000" w:themeColor="text1"/>
          <w:sz w:val="28"/>
          <w:szCs w:val="28"/>
        </w:rPr>
        <w:t xml:space="preserve">в соответствующем падеже </w:t>
      </w:r>
      <w:r w:rsidR="009F6427" w:rsidRPr="00866AC0">
        <w:rPr>
          <w:color w:val="000000" w:themeColor="text1"/>
          <w:sz w:val="28"/>
          <w:szCs w:val="28"/>
        </w:rPr>
        <w:t xml:space="preserve">добавить слова </w:t>
      </w:r>
      <w:r w:rsidR="00F71CAA" w:rsidRPr="00866AC0">
        <w:rPr>
          <w:color w:val="000000" w:themeColor="text1"/>
          <w:sz w:val="28"/>
          <w:szCs w:val="28"/>
        </w:rPr>
        <w:t>«не являющееся юридическим лицом», что совершенно избыточно, поскольку в пункте 3 статьи 1 Закона о КФХ</w:t>
      </w:r>
      <w:r w:rsidR="00D759E8" w:rsidRPr="00866AC0">
        <w:rPr>
          <w:color w:val="000000" w:themeColor="text1"/>
          <w:sz w:val="28"/>
          <w:szCs w:val="28"/>
        </w:rPr>
        <w:t xml:space="preserve">, посвященной понятию крестьянского (фермерского) хозяйства, </w:t>
      </w:r>
      <w:r w:rsidR="004C6431">
        <w:rPr>
          <w:color w:val="000000" w:themeColor="text1"/>
          <w:sz w:val="28"/>
          <w:szCs w:val="28"/>
        </w:rPr>
        <w:t>устанавливается, что «ф</w:t>
      </w:r>
      <w:r w:rsidR="00F71CAA" w:rsidRPr="00866AC0">
        <w:rPr>
          <w:color w:val="000000" w:themeColor="text1"/>
          <w:sz w:val="28"/>
          <w:szCs w:val="28"/>
        </w:rPr>
        <w:t>ермерское хозяйство осуществляет предпринимательскую деятельность без образования юридического лица»</w:t>
      </w:r>
      <w:r w:rsidR="00D759E8" w:rsidRPr="00866AC0">
        <w:rPr>
          <w:color w:val="000000" w:themeColor="text1"/>
          <w:sz w:val="28"/>
          <w:szCs w:val="28"/>
        </w:rPr>
        <w:t xml:space="preserve">. Иными словами, </w:t>
      </w:r>
      <w:r w:rsidR="00D759E8" w:rsidRPr="00D609D0">
        <w:rPr>
          <w:color w:val="000000" w:themeColor="text1"/>
          <w:sz w:val="28"/>
          <w:szCs w:val="28"/>
        </w:rPr>
        <w:t>деятельност</w:t>
      </w:r>
      <w:r w:rsidR="00A01D6A" w:rsidRPr="00D609D0">
        <w:rPr>
          <w:color w:val="000000" w:themeColor="text1"/>
          <w:sz w:val="28"/>
          <w:szCs w:val="28"/>
        </w:rPr>
        <w:t>ь</w:t>
      </w:r>
      <w:r w:rsidR="00D759E8" w:rsidRPr="00D609D0">
        <w:rPr>
          <w:color w:val="000000" w:themeColor="text1"/>
          <w:sz w:val="28"/>
          <w:szCs w:val="28"/>
        </w:rPr>
        <w:t xml:space="preserve"> и статус КФХ, существующих в форме юридического лица, Закон</w:t>
      </w:r>
      <w:r w:rsidR="00F71CAA" w:rsidRPr="00D609D0">
        <w:rPr>
          <w:color w:val="000000" w:themeColor="text1"/>
          <w:sz w:val="28"/>
          <w:szCs w:val="28"/>
        </w:rPr>
        <w:t xml:space="preserve"> </w:t>
      </w:r>
      <w:r w:rsidR="00D759E8" w:rsidRPr="00D609D0">
        <w:rPr>
          <w:color w:val="000000" w:themeColor="text1"/>
          <w:sz w:val="28"/>
          <w:szCs w:val="28"/>
        </w:rPr>
        <w:t xml:space="preserve">о КФХ </w:t>
      </w:r>
      <w:r w:rsidR="00F15019" w:rsidRPr="00D609D0">
        <w:rPr>
          <w:color w:val="000000" w:themeColor="text1"/>
          <w:sz w:val="28"/>
          <w:szCs w:val="28"/>
        </w:rPr>
        <w:t>не регулирует</w:t>
      </w:r>
      <w:r w:rsidR="00E002E6">
        <w:rPr>
          <w:color w:val="000000" w:themeColor="text1"/>
          <w:sz w:val="28"/>
          <w:szCs w:val="28"/>
        </w:rPr>
        <w:t>. Применительно к тем</w:t>
      </w:r>
      <w:r w:rsidR="007978F2" w:rsidRPr="00D609D0">
        <w:rPr>
          <w:color w:val="000000" w:themeColor="text1"/>
          <w:sz w:val="28"/>
          <w:szCs w:val="28"/>
        </w:rPr>
        <w:t xml:space="preserve"> КФХ, которые </w:t>
      </w:r>
      <w:r w:rsidR="00407AF0" w:rsidRPr="00D609D0">
        <w:rPr>
          <w:color w:val="000000" w:themeColor="text1"/>
          <w:sz w:val="28"/>
          <w:szCs w:val="28"/>
        </w:rPr>
        <w:t xml:space="preserve">«… </w:t>
      </w:r>
      <w:r w:rsidR="007978F2" w:rsidRPr="00D609D0">
        <w:rPr>
          <w:color w:val="000000" w:themeColor="text1"/>
          <w:sz w:val="28"/>
          <w:szCs w:val="28"/>
        </w:rPr>
        <w:t>созданы как юридические лица в соответствии с Зако</w:t>
      </w:r>
      <w:r w:rsidR="004C6431">
        <w:rPr>
          <w:color w:val="000000" w:themeColor="text1"/>
          <w:sz w:val="28"/>
          <w:szCs w:val="28"/>
        </w:rPr>
        <w:t>ном РСФСР от 22 ноября 1990 г. №</w:t>
      </w:r>
      <w:r w:rsidR="007978F2" w:rsidRPr="00D609D0">
        <w:rPr>
          <w:color w:val="000000" w:themeColor="text1"/>
          <w:sz w:val="28"/>
          <w:szCs w:val="28"/>
        </w:rPr>
        <w:t xml:space="preserve"> 348-1 </w:t>
      </w:r>
      <w:r w:rsidR="00407AF0" w:rsidRPr="00D609D0">
        <w:rPr>
          <w:color w:val="000000" w:themeColor="text1"/>
          <w:sz w:val="28"/>
          <w:szCs w:val="28"/>
        </w:rPr>
        <w:t>«</w:t>
      </w:r>
      <w:r w:rsidR="007978F2" w:rsidRPr="00D609D0">
        <w:rPr>
          <w:color w:val="000000" w:themeColor="text1"/>
          <w:sz w:val="28"/>
          <w:szCs w:val="28"/>
        </w:rPr>
        <w:t>О крестьянском (фермерском) хозяйстве</w:t>
      </w:r>
      <w:r w:rsidR="004C6431">
        <w:rPr>
          <w:color w:val="000000" w:themeColor="text1"/>
          <w:sz w:val="28"/>
          <w:szCs w:val="28"/>
        </w:rPr>
        <w:t>» (</w:t>
      </w:r>
      <w:r w:rsidR="00407AF0" w:rsidRPr="00D609D0">
        <w:rPr>
          <w:color w:val="000000" w:themeColor="text1"/>
          <w:sz w:val="28"/>
          <w:szCs w:val="28"/>
        </w:rPr>
        <w:t>пункт 3 статьи 23 Закона о КФХ)</w:t>
      </w:r>
      <w:r w:rsidR="007A7137">
        <w:rPr>
          <w:color w:val="000000" w:themeColor="text1"/>
          <w:sz w:val="28"/>
          <w:szCs w:val="28"/>
        </w:rPr>
        <w:t xml:space="preserve">, </w:t>
      </w:r>
      <w:r w:rsidR="00E002E6">
        <w:rPr>
          <w:color w:val="000000" w:themeColor="text1"/>
          <w:sz w:val="28"/>
          <w:szCs w:val="28"/>
        </w:rPr>
        <w:t>цитированное переходное правило</w:t>
      </w:r>
      <w:r w:rsidR="00BC1E30" w:rsidRPr="00D609D0">
        <w:rPr>
          <w:color w:val="000000" w:themeColor="text1"/>
          <w:sz w:val="28"/>
          <w:szCs w:val="28"/>
        </w:rPr>
        <w:t xml:space="preserve"> в современных </w:t>
      </w:r>
      <w:r w:rsidR="00BC1E30" w:rsidRPr="00D609D0">
        <w:rPr>
          <w:color w:val="000000" w:themeColor="text1"/>
          <w:sz w:val="28"/>
          <w:szCs w:val="28"/>
        </w:rPr>
        <w:lastRenderedPageBreak/>
        <w:t>условиях и после нескольких реформ закон</w:t>
      </w:r>
      <w:r w:rsidR="004C6431">
        <w:rPr>
          <w:color w:val="000000" w:themeColor="text1"/>
          <w:sz w:val="28"/>
          <w:szCs w:val="28"/>
        </w:rPr>
        <w:t>одательства о юридических лицах</w:t>
      </w:r>
      <w:r w:rsidR="00BC1E30" w:rsidRPr="00D609D0">
        <w:rPr>
          <w:color w:val="000000" w:themeColor="text1"/>
          <w:sz w:val="28"/>
          <w:szCs w:val="28"/>
        </w:rPr>
        <w:t xml:space="preserve"> потерял</w:t>
      </w:r>
      <w:r w:rsidR="00E002E6">
        <w:rPr>
          <w:color w:val="000000" w:themeColor="text1"/>
          <w:sz w:val="28"/>
          <w:szCs w:val="28"/>
        </w:rPr>
        <w:t>о</w:t>
      </w:r>
      <w:r w:rsidR="00BC1E30" w:rsidRPr="00D609D0">
        <w:rPr>
          <w:color w:val="000000" w:themeColor="text1"/>
          <w:sz w:val="28"/>
          <w:szCs w:val="28"/>
        </w:rPr>
        <w:t xml:space="preserve"> актуальность</w:t>
      </w:r>
      <w:r w:rsidR="00714653" w:rsidRPr="00D609D0">
        <w:rPr>
          <w:color w:val="000000" w:themeColor="text1"/>
          <w:sz w:val="28"/>
          <w:szCs w:val="28"/>
        </w:rPr>
        <w:t>.</w:t>
      </w:r>
    </w:p>
    <w:p w14:paraId="72F1FF25" w14:textId="41D1A009" w:rsidR="004F67FA" w:rsidRPr="00866AC0" w:rsidRDefault="000E3603" w:rsidP="005B41A2">
      <w:pPr>
        <w:spacing w:line="360" w:lineRule="auto"/>
        <w:ind w:left="284" w:firstLine="567"/>
        <w:jc w:val="both"/>
        <w:rPr>
          <w:color w:val="000000" w:themeColor="text1"/>
          <w:sz w:val="28"/>
          <w:szCs w:val="28"/>
        </w:rPr>
      </w:pPr>
      <w:r w:rsidRPr="00D609D0">
        <w:rPr>
          <w:color w:val="000000" w:themeColor="text1"/>
          <w:sz w:val="28"/>
          <w:szCs w:val="28"/>
        </w:rPr>
        <w:t>Кроме того, проектируемая редакция статьи 6 Закона о КФХ</w:t>
      </w:r>
      <w:r w:rsidR="00D17607" w:rsidRPr="00D609D0">
        <w:rPr>
          <w:color w:val="000000" w:themeColor="text1"/>
          <w:sz w:val="28"/>
          <w:szCs w:val="28"/>
        </w:rPr>
        <w:t>,</w:t>
      </w:r>
      <w:r w:rsidRPr="00D609D0">
        <w:rPr>
          <w:color w:val="000000" w:themeColor="text1"/>
          <w:sz w:val="28"/>
          <w:szCs w:val="28"/>
        </w:rPr>
        <w:t xml:space="preserve"> </w:t>
      </w:r>
      <w:r w:rsidR="00D17607" w:rsidRPr="00D609D0">
        <w:rPr>
          <w:color w:val="000000" w:themeColor="text1"/>
          <w:sz w:val="28"/>
          <w:szCs w:val="28"/>
        </w:rPr>
        <w:t xml:space="preserve">по выражению </w:t>
      </w:r>
      <w:r w:rsidR="00F15019" w:rsidRPr="00D609D0">
        <w:rPr>
          <w:color w:val="000000" w:themeColor="text1"/>
          <w:sz w:val="28"/>
          <w:szCs w:val="28"/>
        </w:rPr>
        <w:t xml:space="preserve">авторов </w:t>
      </w:r>
      <w:r w:rsidR="00D17607" w:rsidRPr="00D609D0">
        <w:rPr>
          <w:color w:val="000000" w:themeColor="text1"/>
          <w:sz w:val="28"/>
          <w:szCs w:val="28"/>
        </w:rPr>
        <w:t>пояснительной записки, «актуализирует используемую в ней терминологию «продуктивный и рабочий скот», «хозяйственные и иные постройки» и др., так как в соответствии с</w:t>
      </w:r>
      <w:r w:rsidR="00D17607" w:rsidRPr="00866AC0">
        <w:rPr>
          <w:color w:val="000000" w:themeColor="text1"/>
          <w:sz w:val="28"/>
          <w:szCs w:val="28"/>
        </w:rPr>
        <w:t xml:space="preserve"> действующими нормами градостроительного законодательства и законодательства в области сельского хозяйства используется иная терминология («сельскохозяйственные животные», «племенные животные», «объекты капитального строительства, некапитальные строения сооружения»)</w:t>
      </w:r>
      <w:r w:rsidR="00670E16" w:rsidRPr="00866AC0">
        <w:rPr>
          <w:color w:val="000000" w:themeColor="text1"/>
          <w:sz w:val="28"/>
          <w:szCs w:val="28"/>
        </w:rPr>
        <w:t>»</w:t>
      </w:r>
      <w:r w:rsidR="00D17607" w:rsidRPr="00866AC0">
        <w:rPr>
          <w:color w:val="000000" w:themeColor="text1"/>
          <w:sz w:val="28"/>
          <w:szCs w:val="28"/>
        </w:rPr>
        <w:t>.</w:t>
      </w:r>
      <w:r w:rsidR="00136431" w:rsidRPr="00866AC0">
        <w:rPr>
          <w:color w:val="000000" w:themeColor="text1"/>
          <w:sz w:val="28"/>
          <w:szCs w:val="28"/>
        </w:rPr>
        <w:t xml:space="preserve"> В этой части проектируемые положения представляются </w:t>
      </w:r>
      <w:r w:rsidR="004C6431">
        <w:rPr>
          <w:color w:val="000000" w:themeColor="text1"/>
          <w:sz w:val="28"/>
          <w:szCs w:val="28"/>
        </w:rPr>
        <w:t>не имеющими практического значения</w:t>
      </w:r>
      <w:r w:rsidR="008B07C7" w:rsidRPr="00866AC0">
        <w:rPr>
          <w:color w:val="000000" w:themeColor="text1"/>
          <w:sz w:val="28"/>
          <w:szCs w:val="28"/>
        </w:rPr>
        <w:t xml:space="preserve">, поскольку с точки зрения гражданского права значение может иметь лишь то, </w:t>
      </w:r>
      <w:r w:rsidR="00A8246E" w:rsidRPr="00866AC0">
        <w:rPr>
          <w:color w:val="000000" w:themeColor="text1"/>
          <w:sz w:val="28"/>
          <w:szCs w:val="28"/>
        </w:rPr>
        <w:t>могут ли перечисляемые объекты имущества быть объектами права собственности</w:t>
      </w:r>
      <w:r w:rsidR="00DE6A8E" w:rsidRPr="00866AC0">
        <w:rPr>
          <w:color w:val="000000" w:themeColor="text1"/>
          <w:sz w:val="28"/>
          <w:szCs w:val="28"/>
        </w:rPr>
        <w:t xml:space="preserve">, </w:t>
      </w:r>
      <w:r w:rsidR="00FB54E0" w:rsidRPr="00866AC0">
        <w:rPr>
          <w:color w:val="000000" w:themeColor="text1"/>
          <w:sz w:val="28"/>
          <w:szCs w:val="28"/>
        </w:rPr>
        <w:t>а</w:t>
      </w:r>
      <w:r w:rsidR="00DE6A8E" w:rsidRPr="00866AC0">
        <w:rPr>
          <w:color w:val="000000" w:themeColor="text1"/>
          <w:sz w:val="28"/>
          <w:szCs w:val="28"/>
        </w:rPr>
        <w:t xml:space="preserve"> поскольку </w:t>
      </w:r>
      <w:r w:rsidR="00943930" w:rsidRPr="00866AC0">
        <w:rPr>
          <w:color w:val="000000" w:themeColor="text1"/>
          <w:sz w:val="28"/>
          <w:szCs w:val="28"/>
        </w:rPr>
        <w:t>как</w:t>
      </w:r>
      <w:r w:rsidR="00DE6A8E" w:rsidRPr="00866AC0">
        <w:rPr>
          <w:color w:val="000000" w:themeColor="text1"/>
          <w:sz w:val="28"/>
          <w:szCs w:val="28"/>
        </w:rPr>
        <w:t xml:space="preserve"> </w:t>
      </w:r>
      <w:r w:rsidR="00E80936" w:rsidRPr="00866AC0">
        <w:rPr>
          <w:color w:val="000000" w:themeColor="text1"/>
          <w:sz w:val="28"/>
          <w:szCs w:val="28"/>
        </w:rPr>
        <w:t xml:space="preserve">в </w:t>
      </w:r>
      <w:r w:rsidR="00DE6A8E" w:rsidRPr="00866AC0">
        <w:rPr>
          <w:color w:val="000000" w:themeColor="text1"/>
          <w:sz w:val="28"/>
          <w:szCs w:val="28"/>
        </w:rPr>
        <w:t xml:space="preserve">действующей, </w:t>
      </w:r>
      <w:r w:rsidR="00943930" w:rsidRPr="00866AC0">
        <w:rPr>
          <w:color w:val="000000" w:themeColor="text1"/>
          <w:sz w:val="28"/>
          <w:szCs w:val="28"/>
        </w:rPr>
        <w:t>так</w:t>
      </w:r>
      <w:r w:rsidR="00DE6A8E" w:rsidRPr="00866AC0">
        <w:rPr>
          <w:color w:val="000000" w:themeColor="text1"/>
          <w:sz w:val="28"/>
          <w:szCs w:val="28"/>
        </w:rPr>
        <w:t xml:space="preserve"> в</w:t>
      </w:r>
      <w:r w:rsidR="004C6431">
        <w:rPr>
          <w:color w:val="000000" w:themeColor="text1"/>
          <w:sz w:val="28"/>
          <w:szCs w:val="28"/>
        </w:rPr>
        <w:t xml:space="preserve"> проектируемой редакции речь иде</w:t>
      </w:r>
      <w:r w:rsidR="00DE6A8E" w:rsidRPr="00866AC0">
        <w:rPr>
          <w:color w:val="000000" w:themeColor="text1"/>
          <w:sz w:val="28"/>
          <w:szCs w:val="28"/>
        </w:rPr>
        <w:t>т об объектах, признаваемых гражданск</w:t>
      </w:r>
      <w:r w:rsidR="00943930" w:rsidRPr="00866AC0">
        <w:rPr>
          <w:color w:val="000000" w:themeColor="text1"/>
          <w:sz w:val="28"/>
          <w:szCs w:val="28"/>
        </w:rPr>
        <w:t>и</w:t>
      </w:r>
      <w:r w:rsidR="00DE6A8E" w:rsidRPr="00866AC0">
        <w:rPr>
          <w:color w:val="000000" w:themeColor="text1"/>
          <w:sz w:val="28"/>
          <w:szCs w:val="28"/>
        </w:rPr>
        <w:t>м прав</w:t>
      </w:r>
      <w:r w:rsidR="00943930" w:rsidRPr="00866AC0">
        <w:rPr>
          <w:color w:val="000000" w:themeColor="text1"/>
          <w:sz w:val="28"/>
          <w:szCs w:val="28"/>
        </w:rPr>
        <w:t>ом</w:t>
      </w:r>
      <w:r w:rsidR="00DE6A8E" w:rsidRPr="00866AC0">
        <w:rPr>
          <w:color w:val="000000" w:themeColor="text1"/>
          <w:sz w:val="28"/>
          <w:szCs w:val="28"/>
        </w:rPr>
        <w:t xml:space="preserve"> </w:t>
      </w:r>
      <w:r w:rsidR="00E80936" w:rsidRPr="00866AC0">
        <w:rPr>
          <w:color w:val="000000" w:themeColor="text1"/>
          <w:sz w:val="28"/>
          <w:szCs w:val="28"/>
        </w:rPr>
        <w:t>вещами</w:t>
      </w:r>
      <w:r w:rsidR="00FB54E0" w:rsidRPr="00866AC0">
        <w:rPr>
          <w:color w:val="000000" w:themeColor="text1"/>
          <w:sz w:val="28"/>
          <w:szCs w:val="28"/>
        </w:rPr>
        <w:t xml:space="preserve">, </w:t>
      </w:r>
      <w:r w:rsidR="00AC017C">
        <w:rPr>
          <w:color w:val="000000" w:themeColor="text1"/>
          <w:sz w:val="28"/>
          <w:szCs w:val="28"/>
        </w:rPr>
        <w:t>то</w:t>
      </w:r>
      <w:r w:rsidR="00AC017C" w:rsidRPr="00866AC0">
        <w:rPr>
          <w:color w:val="000000" w:themeColor="text1"/>
          <w:sz w:val="28"/>
          <w:szCs w:val="28"/>
        </w:rPr>
        <w:t xml:space="preserve"> </w:t>
      </w:r>
      <w:r w:rsidR="008D404A" w:rsidRPr="00866AC0">
        <w:rPr>
          <w:color w:val="000000" w:themeColor="text1"/>
          <w:sz w:val="28"/>
          <w:szCs w:val="28"/>
        </w:rPr>
        <w:t xml:space="preserve">нет </w:t>
      </w:r>
      <w:r w:rsidR="00FB54E0" w:rsidRPr="00866AC0">
        <w:rPr>
          <w:color w:val="000000" w:themeColor="text1"/>
          <w:sz w:val="28"/>
          <w:szCs w:val="28"/>
        </w:rPr>
        <w:t>никакой разницы в том, насколько актуальной и соответс</w:t>
      </w:r>
      <w:r w:rsidR="00FC1710" w:rsidRPr="00866AC0">
        <w:rPr>
          <w:color w:val="000000" w:themeColor="text1"/>
          <w:sz w:val="28"/>
          <w:szCs w:val="28"/>
        </w:rPr>
        <w:t>т</w:t>
      </w:r>
      <w:r w:rsidR="00FB54E0" w:rsidRPr="00866AC0">
        <w:rPr>
          <w:color w:val="000000" w:themeColor="text1"/>
          <w:sz w:val="28"/>
          <w:szCs w:val="28"/>
        </w:rPr>
        <w:t xml:space="preserve">вующей </w:t>
      </w:r>
      <w:r w:rsidR="00FC1710" w:rsidRPr="00866AC0">
        <w:rPr>
          <w:color w:val="000000" w:themeColor="text1"/>
          <w:sz w:val="28"/>
          <w:szCs w:val="28"/>
        </w:rPr>
        <w:t xml:space="preserve">градостроительному </w:t>
      </w:r>
      <w:r w:rsidR="00FB54E0" w:rsidRPr="00866AC0">
        <w:rPr>
          <w:color w:val="000000" w:themeColor="text1"/>
          <w:sz w:val="28"/>
          <w:szCs w:val="28"/>
        </w:rPr>
        <w:t xml:space="preserve">законодательству </w:t>
      </w:r>
      <w:r w:rsidR="00FC1710" w:rsidRPr="00866AC0">
        <w:rPr>
          <w:color w:val="000000" w:themeColor="text1"/>
          <w:sz w:val="28"/>
          <w:szCs w:val="28"/>
        </w:rPr>
        <w:t xml:space="preserve">или законодательству в области сельского хозяйства </w:t>
      </w:r>
      <w:r w:rsidR="00943930" w:rsidRPr="00866AC0">
        <w:rPr>
          <w:color w:val="000000" w:themeColor="text1"/>
          <w:sz w:val="28"/>
          <w:szCs w:val="28"/>
        </w:rPr>
        <w:t>будет используемая</w:t>
      </w:r>
      <w:r w:rsidR="008D404A" w:rsidRPr="00866AC0">
        <w:rPr>
          <w:color w:val="000000" w:themeColor="text1"/>
          <w:sz w:val="28"/>
          <w:szCs w:val="28"/>
        </w:rPr>
        <w:t xml:space="preserve"> в законе о КФХ </w:t>
      </w:r>
      <w:r w:rsidR="00943930" w:rsidRPr="00866AC0">
        <w:rPr>
          <w:color w:val="000000" w:themeColor="text1"/>
          <w:sz w:val="28"/>
          <w:szCs w:val="28"/>
        </w:rPr>
        <w:t>терминология.</w:t>
      </w:r>
    </w:p>
    <w:p w14:paraId="3049CA19" w14:textId="36610909" w:rsidR="00F874E7" w:rsidRPr="00866AC0" w:rsidRDefault="00F874E7" w:rsidP="005B41A2">
      <w:pPr>
        <w:spacing w:line="360" w:lineRule="auto"/>
        <w:ind w:left="284" w:firstLine="567"/>
        <w:jc w:val="both"/>
        <w:rPr>
          <w:color w:val="000000" w:themeColor="text1"/>
          <w:sz w:val="28"/>
          <w:szCs w:val="28"/>
        </w:rPr>
      </w:pPr>
      <w:r w:rsidRPr="00866AC0">
        <w:rPr>
          <w:color w:val="000000" w:themeColor="text1"/>
          <w:sz w:val="28"/>
          <w:szCs w:val="28"/>
        </w:rPr>
        <w:t>Наконец</w:t>
      </w:r>
      <w:r w:rsidR="00A203D7">
        <w:rPr>
          <w:color w:val="000000" w:themeColor="text1"/>
          <w:sz w:val="28"/>
          <w:szCs w:val="28"/>
        </w:rPr>
        <w:t>,</w:t>
      </w:r>
      <w:r w:rsidRPr="00866AC0">
        <w:rPr>
          <w:color w:val="000000" w:themeColor="text1"/>
          <w:sz w:val="28"/>
          <w:szCs w:val="28"/>
        </w:rPr>
        <w:t xml:space="preserve"> последн</w:t>
      </w:r>
      <w:r w:rsidR="00536B96" w:rsidRPr="00866AC0">
        <w:rPr>
          <w:color w:val="000000" w:themeColor="text1"/>
          <w:sz w:val="28"/>
          <w:szCs w:val="28"/>
        </w:rPr>
        <w:t>яя</w:t>
      </w:r>
      <w:r w:rsidRPr="00866AC0">
        <w:rPr>
          <w:color w:val="000000" w:themeColor="text1"/>
          <w:sz w:val="28"/>
          <w:szCs w:val="28"/>
        </w:rPr>
        <w:t xml:space="preserve"> значим</w:t>
      </w:r>
      <w:r w:rsidR="00536B96" w:rsidRPr="00866AC0">
        <w:rPr>
          <w:color w:val="000000" w:themeColor="text1"/>
          <w:sz w:val="28"/>
          <w:szCs w:val="28"/>
        </w:rPr>
        <w:t>ая</w:t>
      </w:r>
      <w:r w:rsidRPr="00866AC0">
        <w:rPr>
          <w:color w:val="000000" w:themeColor="text1"/>
          <w:sz w:val="28"/>
          <w:szCs w:val="28"/>
        </w:rPr>
        <w:t xml:space="preserve"> </w:t>
      </w:r>
      <w:r w:rsidR="00536B96" w:rsidRPr="00866AC0">
        <w:rPr>
          <w:color w:val="000000" w:themeColor="text1"/>
          <w:sz w:val="28"/>
          <w:szCs w:val="28"/>
        </w:rPr>
        <w:t>новелла состоит в указании на то, что «Плоды, продукция и доходы, полученные фермерским хозяйством, не являющ</w:t>
      </w:r>
      <w:r w:rsidR="00536B96" w:rsidRPr="0080242B">
        <w:rPr>
          <w:color w:val="000000" w:themeColor="text1"/>
          <w:sz w:val="28"/>
          <w:szCs w:val="28"/>
        </w:rPr>
        <w:t>егося</w:t>
      </w:r>
      <w:r w:rsidR="00536B96" w:rsidRPr="00866AC0">
        <w:rPr>
          <w:color w:val="000000" w:themeColor="text1"/>
          <w:sz w:val="28"/>
          <w:szCs w:val="28"/>
        </w:rPr>
        <w:t xml:space="preserve"> юридическим лицом, в результате использования его имущества, являются общим имуществом членов фермерского хозяйства, и используются по соглашению между ними</w:t>
      </w:r>
      <w:r w:rsidR="00B850CE" w:rsidRPr="00866AC0">
        <w:rPr>
          <w:color w:val="000000" w:themeColor="text1"/>
          <w:sz w:val="28"/>
          <w:szCs w:val="28"/>
        </w:rPr>
        <w:t>»</w:t>
      </w:r>
      <w:r w:rsidR="00536B96" w:rsidRPr="00866AC0">
        <w:rPr>
          <w:color w:val="000000" w:themeColor="text1"/>
          <w:sz w:val="28"/>
          <w:szCs w:val="28"/>
        </w:rPr>
        <w:t>.</w:t>
      </w:r>
      <w:r w:rsidR="00B850CE" w:rsidRPr="00866AC0">
        <w:rPr>
          <w:color w:val="000000" w:themeColor="text1"/>
          <w:sz w:val="28"/>
          <w:szCs w:val="28"/>
        </w:rPr>
        <w:t xml:space="preserve"> Надо сказать, что именно такой порядок определения юридической судьбы плодов, продукции и доходов </w:t>
      </w:r>
      <w:r w:rsidR="00810D2C" w:rsidRPr="00866AC0">
        <w:rPr>
          <w:color w:val="000000" w:themeColor="text1"/>
          <w:sz w:val="28"/>
          <w:szCs w:val="28"/>
        </w:rPr>
        <w:t xml:space="preserve">– по соглашению участников общей собственности – </w:t>
      </w:r>
      <w:r w:rsidR="00E03FDD" w:rsidRPr="00866AC0">
        <w:rPr>
          <w:color w:val="000000" w:themeColor="text1"/>
          <w:sz w:val="28"/>
          <w:szCs w:val="28"/>
        </w:rPr>
        <w:t>прямо вытекает из стат</w:t>
      </w:r>
      <w:r w:rsidR="00406698" w:rsidRPr="00866AC0">
        <w:rPr>
          <w:color w:val="000000" w:themeColor="text1"/>
          <w:sz w:val="28"/>
          <w:szCs w:val="28"/>
        </w:rPr>
        <w:t>ей</w:t>
      </w:r>
      <w:r w:rsidR="00E03FDD" w:rsidRPr="00866AC0">
        <w:rPr>
          <w:color w:val="000000" w:themeColor="text1"/>
          <w:sz w:val="28"/>
          <w:szCs w:val="28"/>
        </w:rPr>
        <w:t xml:space="preserve"> 136</w:t>
      </w:r>
      <w:r w:rsidR="00406698" w:rsidRPr="00866AC0">
        <w:rPr>
          <w:color w:val="000000" w:themeColor="text1"/>
          <w:sz w:val="28"/>
          <w:szCs w:val="28"/>
        </w:rPr>
        <w:t xml:space="preserve">, 247 </w:t>
      </w:r>
      <w:r w:rsidR="00E03FDD" w:rsidRPr="00866AC0">
        <w:rPr>
          <w:color w:val="000000" w:themeColor="text1"/>
          <w:sz w:val="28"/>
          <w:szCs w:val="28"/>
        </w:rPr>
        <w:t>и 248</w:t>
      </w:r>
      <w:r w:rsidR="00406698" w:rsidRPr="00866AC0">
        <w:rPr>
          <w:color w:val="000000" w:themeColor="text1"/>
          <w:sz w:val="28"/>
          <w:szCs w:val="28"/>
        </w:rPr>
        <w:t xml:space="preserve"> </w:t>
      </w:r>
      <w:r w:rsidR="003B226E">
        <w:rPr>
          <w:color w:val="000000" w:themeColor="text1"/>
          <w:sz w:val="28"/>
          <w:szCs w:val="28"/>
        </w:rPr>
        <w:t>и закреплен в статье 257</w:t>
      </w:r>
      <w:r w:rsidR="0080242B">
        <w:rPr>
          <w:color w:val="000000" w:themeColor="text1"/>
          <w:sz w:val="28"/>
          <w:szCs w:val="28"/>
        </w:rPr>
        <w:t xml:space="preserve"> </w:t>
      </w:r>
      <w:r w:rsidR="0080242B" w:rsidRPr="00866AC0">
        <w:rPr>
          <w:color w:val="000000" w:themeColor="text1"/>
          <w:sz w:val="28"/>
          <w:szCs w:val="28"/>
        </w:rPr>
        <w:t>Г</w:t>
      </w:r>
      <w:r w:rsidR="0080242B">
        <w:rPr>
          <w:color w:val="000000" w:themeColor="text1"/>
          <w:sz w:val="28"/>
          <w:szCs w:val="28"/>
        </w:rPr>
        <w:t>ражданского кодекса Российской Федерации</w:t>
      </w:r>
      <w:r w:rsidR="00810D2C" w:rsidRPr="00866AC0">
        <w:rPr>
          <w:color w:val="000000" w:themeColor="text1"/>
          <w:sz w:val="28"/>
          <w:szCs w:val="28"/>
        </w:rPr>
        <w:t>, что лишает проектируемое изменение смысла.</w:t>
      </w:r>
    </w:p>
    <w:p w14:paraId="05EBB707" w14:textId="7F426C77" w:rsidR="00F776AF" w:rsidRDefault="002E43A9" w:rsidP="005B41A2">
      <w:pPr>
        <w:spacing w:line="360" w:lineRule="auto"/>
        <w:ind w:left="284" w:firstLine="567"/>
        <w:jc w:val="both"/>
        <w:rPr>
          <w:color w:val="000000" w:themeColor="text1"/>
          <w:sz w:val="28"/>
          <w:szCs w:val="28"/>
        </w:rPr>
      </w:pPr>
      <w:r w:rsidRPr="00866AC0">
        <w:rPr>
          <w:color w:val="000000" w:themeColor="text1"/>
          <w:sz w:val="28"/>
          <w:szCs w:val="28"/>
        </w:rPr>
        <w:t xml:space="preserve">Поскольку ни одно из предлагаемых Проектом изменений не является актуальным, </w:t>
      </w:r>
      <w:r w:rsidR="00F776AF" w:rsidRPr="00866AC0">
        <w:rPr>
          <w:color w:val="000000" w:themeColor="text1"/>
          <w:sz w:val="28"/>
          <w:szCs w:val="28"/>
        </w:rPr>
        <w:t>следует сделать вывод об отсутствии необходимости</w:t>
      </w:r>
      <w:r w:rsidR="00A203D7">
        <w:rPr>
          <w:color w:val="000000" w:themeColor="text1"/>
          <w:sz w:val="28"/>
          <w:szCs w:val="28"/>
        </w:rPr>
        <w:t xml:space="preserve"> в</w:t>
      </w:r>
      <w:r w:rsidR="00F776AF" w:rsidRPr="00866AC0">
        <w:rPr>
          <w:color w:val="000000" w:themeColor="text1"/>
          <w:sz w:val="28"/>
          <w:szCs w:val="28"/>
        </w:rPr>
        <w:t xml:space="preserve"> приняти</w:t>
      </w:r>
      <w:r w:rsidR="00A203D7">
        <w:rPr>
          <w:color w:val="000000" w:themeColor="text1"/>
          <w:sz w:val="28"/>
          <w:szCs w:val="28"/>
        </w:rPr>
        <w:t>и</w:t>
      </w:r>
      <w:r w:rsidR="00F776AF" w:rsidRPr="00866AC0">
        <w:rPr>
          <w:color w:val="000000" w:themeColor="text1"/>
          <w:sz w:val="28"/>
          <w:szCs w:val="28"/>
        </w:rPr>
        <w:t xml:space="preserve"> предложенного Проекта.</w:t>
      </w:r>
    </w:p>
    <w:p w14:paraId="2A4A3EB6" w14:textId="77777777" w:rsidR="0080242B" w:rsidRPr="00866AC0" w:rsidRDefault="0080242B" w:rsidP="005B41A2">
      <w:pPr>
        <w:spacing w:line="360" w:lineRule="auto"/>
        <w:ind w:left="284" w:firstLine="567"/>
        <w:jc w:val="both"/>
        <w:rPr>
          <w:color w:val="000000" w:themeColor="text1"/>
          <w:sz w:val="28"/>
          <w:szCs w:val="28"/>
        </w:rPr>
      </w:pPr>
    </w:p>
    <w:p w14:paraId="6774F434" w14:textId="4D77D50D" w:rsidR="00055C86" w:rsidRDefault="00055C86" w:rsidP="005B41A2">
      <w:pPr>
        <w:spacing w:line="360" w:lineRule="auto"/>
        <w:ind w:left="284" w:firstLine="567"/>
        <w:jc w:val="center"/>
        <w:rPr>
          <w:sz w:val="28"/>
          <w:szCs w:val="28"/>
        </w:rPr>
      </w:pPr>
      <w:proofErr w:type="gramStart"/>
      <w:r w:rsidRPr="00866AC0">
        <w:rPr>
          <w:sz w:val="28"/>
          <w:szCs w:val="28"/>
        </w:rPr>
        <w:t xml:space="preserve">х  </w:t>
      </w:r>
      <w:proofErr w:type="spellStart"/>
      <w:r w:rsidRPr="00866AC0">
        <w:rPr>
          <w:sz w:val="28"/>
          <w:szCs w:val="28"/>
        </w:rPr>
        <w:t>х</w:t>
      </w:r>
      <w:proofErr w:type="spellEnd"/>
      <w:proofErr w:type="gramEnd"/>
      <w:r w:rsidRPr="00866AC0">
        <w:rPr>
          <w:sz w:val="28"/>
          <w:szCs w:val="28"/>
        </w:rPr>
        <w:t xml:space="preserve">  </w:t>
      </w:r>
      <w:proofErr w:type="spellStart"/>
      <w:r w:rsidRPr="00866AC0">
        <w:rPr>
          <w:sz w:val="28"/>
          <w:szCs w:val="28"/>
        </w:rPr>
        <w:t>х</w:t>
      </w:r>
      <w:proofErr w:type="spellEnd"/>
    </w:p>
    <w:p w14:paraId="09354026" w14:textId="77777777" w:rsidR="0080242B" w:rsidRPr="00866AC0" w:rsidRDefault="0080242B" w:rsidP="005B41A2">
      <w:pPr>
        <w:spacing w:line="360" w:lineRule="auto"/>
        <w:ind w:left="284" w:firstLine="567"/>
        <w:jc w:val="center"/>
        <w:rPr>
          <w:sz w:val="28"/>
          <w:szCs w:val="28"/>
        </w:rPr>
      </w:pPr>
    </w:p>
    <w:p w14:paraId="0CC96176" w14:textId="7A1BDE71" w:rsidR="00055C86" w:rsidRDefault="00055C86" w:rsidP="005B41A2">
      <w:pPr>
        <w:spacing w:line="360" w:lineRule="auto"/>
        <w:ind w:left="284" w:firstLine="567"/>
        <w:jc w:val="both"/>
        <w:rPr>
          <w:sz w:val="28"/>
          <w:szCs w:val="28"/>
        </w:rPr>
      </w:pPr>
      <w:r w:rsidRPr="00866AC0">
        <w:rPr>
          <w:sz w:val="28"/>
          <w:szCs w:val="28"/>
          <w:u w:val="single"/>
        </w:rPr>
        <w:t>Вывод:</w:t>
      </w:r>
      <w:r w:rsidRPr="00866AC0">
        <w:rPr>
          <w:sz w:val="28"/>
          <w:szCs w:val="28"/>
        </w:rPr>
        <w:t xml:space="preserve"> </w:t>
      </w:r>
      <w:r w:rsidR="00BC53EF" w:rsidRPr="00866AC0">
        <w:rPr>
          <w:sz w:val="28"/>
          <w:szCs w:val="28"/>
        </w:rPr>
        <w:t xml:space="preserve">проект </w:t>
      </w:r>
      <w:r w:rsidR="004C4B83" w:rsidRPr="00866AC0">
        <w:rPr>
          <w:sz w:val="28"/>
          <w:szCs w:val="28"/>
        </w:rPr>
        <w:t xml:space="preserve">федерального закона </w:t>
      </w:r>
      <w:r w:rsidR="00FC5F42" w:rsidRPr="00866AC0">
        <w:rPr>
          <w:sz w:val="28"/>
          <w:szCs w:val="28"/>
        </w:rPr>
        <w:t>№</w:t>
      </w:r>
      <w:r w:rsidR="0080242B">
        <w:rPr>
          <w:sz w:val="28"/>
          <w:szCs w:val="28"/>
        </w:rPr>
        <w:t xml:space="preserve"> </w:t>
      </w:r>
      <w:r w:rsidR="00FC5F42" w:rsidRPr="00866AC0">
        <w:rPr>
          <w:sz w:val="28"/>
          <w:szCs w:val="28"/>
        </w:rPr>
        <w:t xml:space="preserve">596336-8 </w:t>
      </w:r>
      <w:r w:rsidR="004C4B83" w:rsidRPr="00866AC0">
        <w:rPr>
          <w:sz w:val="28"/>
          <w:szCs w:val="28"/>
        </w:rPr>
        <w:t xml:space="preserve">«О внесении изменений в статью 6 Федерального закона «О крестьянском (фермерском) хозяйстве» </w:t>
      </w:r>
      <w:r w:rsidR="00BC53EF" w:rsidRPr="00866AC0">
        <w:rPr>
          <w:sz w:val="28"/>
          <w:szCs w:val="28"/>
        </w:rPr>
        <w:t>не может быть поддержан</w:t>
      </w:r>
      <w:r w:rsidRPr="00866AC0">
        <w:rPr>
          <w:sz w:val="28"/>
          <w:szCs w:val="28"/>
        </w:rPr>
        <w:t>.</w:t>
      </w:r>
    </w:p>
    <w:p w14:paraId="1A317B7B" w14:textId="77777777" w:rsidR="005B41A2" w:rsidRDefault="005B41A2" w:rsidP="005B41A2">
      <w:pPr>
        <w:spacing w:line="360" w:lineRule="auto"/>
        <w:ind w:left="284" w:firstLine="567"/>
        <w:jc w:val="both"/>
        <w:rPr>
          <w:sz w:val="28"/>
          <w:szCs w:val="28"/>
        </w:rPr>
      </w:pPr>
    </w:p>
    <w:p w14:paraId="26D933FC" w14:textId="5102C1A9" w:rsidR="005B41A2" w:rsidRDefault="005B41A2" w:rsidP="005B41A2">
      <w:pPr>
        <w:spacing w:line="360" w:lineRule="auto"/>
        <w:ind w:left="284" w:firstLine="567"/>
        <w:jc w:val="both"/>
        <w:rPr>
          <w:sz w:val="28"/>
          <w:szCs w:val="28"/>
        </w:rPr>
      </w:pPr>
    </w:p>
    <w:tbl>
      <w:tblPr>
        <w:tblStyle w:val="af6"/>
        <w:tblW w:w="963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28"/>
      </w:tblGrid>
      <w:tr w:rsidR="005B41A2" w14:paraId="4B74D6BC" w14:textId="77777777" w:rsidTr="005B41A2">
        <w:tc>
          <w:tcPr>
            <w:tcW w:w="4811" w:type="dxa"/>
          </w:tcPr>
          <w:p w14:paraId="7078EDF6" w14:textId="1C79B267" w:rsidR="005B41A2" w:rsidRDefault="005B41A2" w:rsidP="005B41A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</w:t>
            </w:r>
          </w:p>
        </w:tc>
        <w:tc>
          <w:tcPr>
            <w:tcW w:w="4828" w:type="dxa"/>
          </w:tcPr>
          <w:p w14:paraId="6A4DF31F" w14:textId="0711C4AD" w:rsidR="005B41A2" w:rsidRDefault="005B41A2" w:rsidP="005B41A2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П.В. Крашенинников</w:t>
            </w:r>
          </w:p>
        </w:tc>
      </w:tr>
    </w:tbl>
    <w:p w14:paraId="71CC608F" w14:textId="77777777" w:rsidR="005B41A2" w:rsidRPr="00866AC0" w:rsidRDefault="005B41A2" w:rsidP="005B41A2">
      <w:pPr>
        <w:spacing w:line="360" w:lineRule="auto"/>
        <w:ind w:left="284" w:firstLine="567"/>
        <w:jc w:val="both"/>
        <w:rPr>
          <w:sz w:val="28"/>
          <w:szCs w:val="28"/>
        </w:rPr>
      </w:pPr>
    </w:p>
    <w:p w14:paraId="24AC94EE" w14:textId="77777777" w:rsidR="00055C86" w:rsidRPr="00866AC0" w:rsidRDefault="00055C86" w:rsidP="005B41A2">
      <w:pPr>
        <w:spacing w:line="360" w:lineRule="auto"/>
        <w:ind w:left="284" w:firstLine="708"/>
        <w:rPr>
          <w:sz w:val="28"/>
          <w:szCs w:val="28"/>
        </w:rPr>
      </w:pPr>
    </w:p>
    <w:p w14:paraId="0BDA369F" w14:textId="77777777" w:rsidR="00055C86" w:rsidRPr="00866AC0" w:rsidRDefault="00055C86" w:rsidP="005B41A2">
      <w:pPr>
        <w:widowControl w:val="0"/>
        <w:suppressAutoHyphens/>
        <w:autoSpaceDE w:val="0"/>
        <w:autoSpaceDN w:val="0"/>
        <w:adjustRightInd w:val="0"/>
        <w:ind w:left="284" w:right="-35"/>
        <w:jc w:val="center"/>
        <w:outlineLvl w:val="3"/>
        <w:rPr>
          <w:i/>
          <w:sz w:val="28"/>
          <w:szCs w:val="28"/>
        </w:rPr>
      </w:pPr>
    </w:p>
    <w:sectPr w:rsidR="00055C86" w:rsidRPr="00866AC0" w:rsidSect="00477570">
      <w:head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8B56F" w14:textId="77777777" w:rsidR="00980243" w:rsidRDefault="00980243">
      <w:r>
        <w:separator/>
      </w:r>
    </w:p>
  </w:endnote>
  <w:endnote w:type="continuationSeparator" w:id="0">
    <w:p w14:paraId="3A294917" w14:textId="77777777" w:rsidR="00980243" w:rsidRDefault="00980243">
      <w:r>
        <w:continuationSeparator/>
      </w:r>
    </w:p>
  </w:endnote>
  <w:endnote w:type="continuationNotice" w:id="1">
    <w:p w14:paraId="77C81AA2" w14:textId="77777777" w:rsidR="00980243" w:rsidRDefault="009802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CB84A4" w14:textId="77777777" w:rsidR="00980243" w:rsidRDefault="00980243">
      <w:r>
        <w:separator/>
      </w:r>
    </w:p>
  </w:footnote>
  <w:footnote w:type="continuationSeparator" w:id="0">
    <w:p w14:paraId="222F88EB" w14:textId="77777777" w:rsidR="00980243" w:rsidRDefault="00980243">
      <w:r>
        <w:continuationSeparator/>
      </w:r>
    </w:p>
  </w:footnote>
  <w:footnote w:type="continuationNotice" w:id="1">
    <w:p w14:paraId="7F3BFE4D" w14:textId="77777777" w:rsidR="00980243" w:rsidRDefault="009802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4039943"/>
      <w:docPartObj>
        <w:docPartGallery w:val="Page Numbers (Top of Page)"/>
        <w:docPartUnique/>
      </w:docPartObj>
    </w:sdtPr>
    <w:sdtEndPr/>
    <w:sdtContent>
      <w:p w14:paraId="4C8F81AF" w14:textId="06161614" w:rsidR="009D1067" w:rsidRPr="001958B7" w:rsidRDefault="00671481">
        <w:pPr>
          <w:pStyle w:val="a6"/>
          <w:jc w:val="center"/>
        </w:pPr>
        <w:r w:rsidRPr="001958B7">
          <w:fldChar w:fldCharType="begin"/>
        </w:r>
        <w:r w:rsidRPr="001958B7">
          <w:instrText>PAGE   \* MERGEFORMAT</w:instrText>
        </w:r>
        <w:r w:rsidRPr="001958B7">
          <w:fldChar w:fldCharType="separate"/>
        </w:r>
        <w:r w:rsidR="004F4A0C">
          <w:rPr>
            <w:noProof/>
          </w:rPr>
          <w:t>2</w:t>
        </w:r>
        <w:r w:rsidRPr="001958B7">
          <w:fldChar w:fldCharType="end"/>
        </w:r>
      </w:p>
    </w:sdtContent>
  </w:sdt>
  <w:p w14:paraId="386F05C5" w14:textId="77777777" w:rsidR="009D1067" w:rsidRPr="001958B7" w:rsidRDefault="009D106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E2F92"/>
    <w:multiLevelType w:val="multilevel"/>
    <w:tmpl w:val="64628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AA4B2E"/>
    <w:multiLevelType w:val="hybridMultilevel"/>
    <w:tmpl w:val="34841538"/>
    <w:lvl w:ilvl="0" w:tplc="056670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1071D72"/>
    <w:multiLevelType w:val="hybridMultilevel"/>
    <w:tmpl w:val="FD38D5A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786622DF"/>
    <w:multiLevelType w:val="hybridMultilevel"/>
    <w:tmpl w:val="799E4858"/>
    <w:lvl w:ilvl="0" w:tplc="C5C2272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481"/>
    <w:rsid w:val="0000041A"/>
    <w:rsid w:val="000052E2"/>
    <w:rsid w:val="000156A9"/>
    <w:rsid w:val="00022EB5"/>
    <w:rsid w:val="0003332F"/>
    <w:rsid w:val="00047084"/>
    <w:rsid w:val="00050C63"/>
    <w:rsid w:val="00055C86"/>
    <w:rsid w:val="00064DBF"/>
    <w:rsid w:val="00080597"/>
    <w:rsid w:val="0008126E"/>
    <w:rsid w:val="00082848"/>
    <w:rsid w:val="00090A52"/>
    <w:rsid w:val="000A6FC3"/>
    <w:rsid w:val="000C1E05"/>
    <w:rsid w:val="000D6E8C"/>
    <w:rsid w:val="000E1E8B"/>
    <w:rsid w:val="000E3603"/>
    <w:rsid w:val="000E7B9F"/>
    <w:rsid w:val="001014F3"/>
    <w:rsid w:val="0010428F"/>
    <w:rsid w:val="001042FE"/>
    <w:rsid w:val="00111AE8"/>
    <w:rsid w:val="00116EDA"/>
    <w:rsid w:val="00122465"/>
    <w:rsid w:val="00124A64"/>
    <w:rsid w:val="00127103"/>
    <w:rsid w:val="0013448D"/>
    <w:rsid w:val="00136431"/>
    <w:rsid w:val="00141E78"/>
    <w:rsid w:val="00143F58"/>
    <w:rsid w:val="00150984"/>
    <w:rsid w:val="00150D32"/>
    <w:rsid w:val="00162CCD"/>
    <w:rsid w:val="001667AC"/>
    <w:rsid w:val="0016695D"/>
    <w:rsid w:val="001739A5"/>
    <w:rsid w:val="001851A0"/>
    <w:rsid w:val="001872D9"/>
    <w:rsid w:val="00192C7B"/>
    <w:rsid w:val="00196EF0"/>
    <w:rsid w:val="001A14FE"/>
    <w:rsid w:val="001B1B2F"/>
    <w:rsid w:val="001D2C9A"/>
    <w:rsid w:val="00201CDC"/>
    <w:rsid w:val="00206183"/>
    <w:rsid w:val="00206792"/>
    <w:rsid w:val="002238ED"/>
    <w:rsid w:val="0022705B"/>
    <w:rsid w:val="002334D6"/>
    <w:rsid w:val="00233DCA"/>
    <w:rsid w:val="00234363"/>
    <w:rsid w:val="00235A60"/>
    <w:rsid w:val="00240631"/>
    <w:rsid w:val="002411CA"/>
    <w:rsid w:val="00245302"/>
    <w:rsid w:val="00262074"/>
    <w:rsid w:val="002641EF"/>
    <w:rsid w:val="002643CA"/>
    <w:rsid w:val="0026463F"/>
    <w:rsid w:val="0028384A"/>
    <w:rsid w:val="002A4108"/>
    <w:rsid w:val="002B676B"/>
    <w:rsid w:val="002D4B61"/>
    <w:rsid w:val="002D7E20"/>
    <w:rsid w:val="002E43A9"/>
    <w:rsid w:val="002F2363"/>
    <w:rsid w:val="002F692D"/>
    <w:rsid w:val="00311A14"/>
    <w:rsid w:val="003206D7"/>
    <w:rsid w:val="00331870"/>
    <w:rsid w:val="00332168"/>
    <w:rsid w:val="0033399E"/>
    <w:rsid w:val="00337024"/>
    <w:rsid w:val="00337786"/>
    <w:rsid w:val="00357E29"/>
    <w:rsid w:val="00364090"/>
    <w:rsid w:val="003713AC"/>
    <w:rsid w:val="003713C2"/>
    <w:rsid w:val="00375104"/>
    <w:rsid w:val="003760EE"/>
    <w:rsid w:val="0038202B"/>
    <w:rsid w:val="003A43C6"/>
    <w:rsid w:val="003B226E"/>
    <w:rsid w:val="003B7760"/>
    <w:rsid w:val="003C036F"/>
    <w:rsid w:val="003D50B3"/>
    <w:rsid w:val="003E2251"/>
    <w:rsid w:val="003E614A"/>
    <w:rsid w:val="003E614D"/>
    <w:rsid w:val="003F7342"/>
    <w:rsid w:val="003F7775"/>
    <w:rsid w:val="003F7B78"/>
    <w:rsid w:val="00406698"/>
    <w:rsid w:val="00407AF0"/>
    <w:rsid w:val="00410CAB"/>
    <w:rsid w:val="004112E2"/>
    <w:rsid w:val="00426B57"/>
    <w:rsid w:val="0045365E"/>
    <w:rsid w:val="00453AAE"/>
    <w:rsid w:val="00467425"/>
    <w:rsid w:val="00474862"/>
    <w:rsid w:val="00477570"/>
    <w:rsid w:val="004869ED"/>
    <w:rsid w:val="00486BD2"/>
    <w:rsid w:val="00492B3D"/>
    <w:rsid w:val="004963A2"/>
    <w:rsid w:val="004A70C4"/>
    <w:rsid w:val="004B399C"/>
    <w:rsid w:val="004B7C6B"/>
    <w:rsid w:val="004C0949"/>
    <w:rsid w:val="004C4B83"/>
    <w:rsid w:val="004C6431"/>
    <w:rsid w:val="004D44C0"/>
    <w:rsid w:val="004E4B75"/>
    <w:rsid w:val="004E67B0"/>
    <w:rsid w:val="004E70E2"/>
    <w:rsid w:val="004E7A72"/>
    <w:rsid w:val="004F2B1F"/>
    <w:rsid w:val="004F40B4"/>
    <w:rsid w:val="004F4A0C"/>
    <w:rsid w:val="004F67FA"/>
    <w:rsid w:val="00512CEE"/>
    <w:rsid w:val="0051543E"/>
    <w:rsid w:val="00527A91"/>
    <w:rsid w:val="005332C2"/>
    <w:rsid w:val="00535FCF"/>
    <w:rsid w:val="00536B96"/>
    <w:rsid w:val="0054372B"/>
    <w:rsid w:val="00547761"/>
    <w:rsid w:val="00547B5C"/>
    <w:rsid w:val="0055723F"/>
    <w:rsid w:val="005639C8"/>
    <w:rsid w:val="005757BF"/>
    <w:rsid w:val="005838D1"/>
    <w:rsid w:val="00586512"/>
    <w:rsid w:val="005874CD"/>
    <w:rsid w:val="005879BC"/>
    <w:rsid w:val="005A171B"/>
    <w:rsid w:val="005B41A2"/>
    <w:rsid w:val="005B727E"/>
    <w:rsid w:val="005C5EDA"/>
    <w:rsid w:val="005E417A"/>
    <w:rsid w:val="005E657D"/>
    <w:rsid w:val="005E7909"/>
    <w:rsid w:val="005F3514"/>
    <w:rsid w:val="0060128A"/>
    <w:rsid w:val="00603C00"/>
    <w:rsid w:val="00631D7B"/>
    <w:rsid w:val="006506EB"/>
    <w:rsid w:val="00650CC0"/>
    <w:rsid w:val="00654250"/>
    <w:rsid w:val="00662600"/>
    <w:rsid w:val="00665B2A"/>
    <w:rsid w:val="00670E16"/>
    <w:rsid w:val="00671481"/>
    <w:rsid w:val="006738E0"/>
    <w:rsid w:val="00673CB2"/>
    <w:rsid w:val="00673DF8"/>
    <w:rsid w:val="0068268E"/>
    <w:rsid w:val="00685877"/>
    <w:rsid w:val="00687C50"/>
    <w:rsid w:val="006931C8"/>
    <w:rsid w:val="006973F6"/>
    <w:rsid w:val="006A0E78"/>
    <w:rsid w:val="006A66E4"/>
    <w:rsid w:val="006A72BA"/>
    <w:rsid w:val="006B0FCB"/>
    <w:rsid w:val="006C3BFA"/>
    <w:rsid w:val="006D221C"/>
    <w:rsid w:val="006E0E23"/>
    <w:rsid w:val="006E2EB6"/>
    <w:rsid w:val="006F1951"/>
    <w:rsid w:val="006F4338"/>
    <w:rsid w:val="00700B03"/>
    <w:rsid w:val="00701A8B"/>
    <w:rsid w:val="00714653"/>
    <w:rsid w:val="00715EF1"/>
    <w:rsid w:val="00722AC5"/>
    <w:rsid w:val="007231A5"/>
    <w:rsid w:val="00725CA4"/>
    <w:rsid w:val="0073278A"/>
    <w:rsid w:val="00733520"/>
    <w:rsid w:val="007375FB"/>
    <w:rsid w:val="00742C46"/>
    <w:rsid w:val="00745570"/>
    <w:rsid w:val="00770E0C"/>
    <w:rsid w:val="00782BB9"/>
    <w:rsid w:val="00782ED0"/>
    <w:rsid w:val="007978F2"/>
    <w:rsid w:val="007A0E49"/>
    <w:rsid w:val="007A162F"/>
    <w:rsid w:val="007A7137"/>
    <w:rsid w:val="007A7751"/>
    <w:rsid w:val="007B25E3"/>
    <w:rsid w:val="007C147F"/>
    <w:rsid w:val="007C16F8"/>
    <w:rsid w:val="007C185C"/>
    <w:rsid w:val="007C2A61"/>
    <w:rsid w:val="007C343D"/>
    <w:rsid w:val="007D02B8"/>
    <w:rsid w:val="007D1B88"/>
    <w:rsid w:val="007D67D2"/>
    <w:rsid w:val="007E2A29"/>
    <w:rsid w:val="007E3B8A"/>
    <w:rsid w:val="007F0F56"/>
    <w:rsid w:val="007F47F6"/>
    <w:rsid w:val="008001A1"/>
    <w:rsid w:val="0080242B"/>
    <w:rsid w:val="00810D2C"/>
    <w:rsid w:val="00811782"/>
    <w:rsid w:val="00827550"/>
    <w:rsid w:val="008350E7"/>
    <w:rsid w:val="008370B7"/>
    <w:rsid w:val="00857A86"/>
    <w:rsid w:val="00866AC0"/>
    <w:rsid w:val="008710A2"/>
    <w:rsid w:val="00877ECA"/>
    <w:rsid w:val="00881880"/>
    <w:rsid w:val="0088732E"/>
    <w:rsid w:val="00890E0E"/>
    <w:rsid w:val="00895F20"/>
    <w:rsid w:val="008B07C7"/>
    <w:rsid w:val="008B37D7"/>
    <w:rsid w:val="008C16DE"/>
    <w:rsid w:val="008C6E02"/>
    <w:rsid w:val="008D404A"/>
    <w:rsid w:val="008E1574"/>
    <w:rsid w:val="008F69F8"/>
    <w:rsid w:val="00915E3B"/>
    <w:rsid w:val="00916A9D"/>
    <w:rsid w:val="00923CD3"/>
    <w:rsid w:val="009279F2"/>
    <w:rsid w:val="00937CCA"/>
    <w:rsid w:val="00943930"/>
    <w:rsid w:val="009459D8"/>
    <w:rsid w:val="00947A3E"/>
    <w:rsid w:val="00950E49"/>
    <w:rsid w:val="00952C42"/>
    <w:rsid w:val="00955432"/>
    <w:rsid w:val="00957375"/>
    <w:rsid w:val="00962B7E"/>
    <w:rsid w:val="00962C7E"/>
    <w:rsid w:val="009672D7"/>
    <w:rsid w:val="00970F7E"/>
    <w:rsid w:val="00972737"/>
    <w:rsid w:val="00980243"/>
    <w:rsid w:val="00994ACA"/>
    <w:rsid w:val="009A394C"/>
    <w:rsid w:val="009A5C36"/>
    <w:rsid w:val="009B293C"/>
    <w:rsid w:val="009B773F"/>
    <w:rsid w:val="009C536E"/>
    <w:rsid w:val="009D1067"/>
    <w:rsid w:val="009D1162"/>
    <w:rsid w:val="009F63C1"/>
    <w:rsid w:val="009F6427"/>
    <w:rsid w:val="00A01D6A"/>
    <w:rsid w:val="00A01E47"/>
    <w:rsid w:val="00A038F8"/>
    <w:rsid w:val="00A05CAC"/>
    <w:rsid w:val="00A11830"/>
    <w:rsid w:val="00A13999"/>
    <w:rsid w:val="00A14030"/>
    <w:rsid w:val="00A14ABF"/>
    <w:rsid w:val="00A203D7"/>
    <w:rsid w:val="00A44C4C"/>
    <w:rsid w:val="00A5241D"/>
    <w:rsid w:val="00A8039F"/>
    <w:rsid w:val="00A8246E"/>
    <w:rsid w:val="00A87125"/>
    <w:rsid w:val="00A930E7"/>
    <w:rsid w:val="00A9515F"/>
    <w:rsid w:val="00AA1D07"/>
    <w:rsid w:val="00AA2EDF"/>
    <w:rsid w:val="00AA4697"/>
    <w:rsid w:val="00AA68BD"/>
    <w:rsid w:val="00AB3164"/>
    <w:rsid w:val="00AC017C"/>
    <w:rsid w:val="00AC1F38"/>
    <w:rsid w:val="00AC2533"/>
    <w:rsid w:val="00AF10D0"/>
    <w:rsid w:val="00AF3F29"/>
    <w:rsid w:val="00AF7EDD"/>
    <w:rsid w:val="00B10BBF"/>
    <w:rsid w:val="00B16E3B"/>
    <w:rsid w:val="00B27A34"/>
    <w:rsid w:val="00B313A7"/>
    <w:rsid w:val="00B316BC"/>
    <w:rsid w:val="00B32798"/>
    <w:rsid w:val="00B37AFA"/>
    <w:rsid w:val="00B45750"/>
    <w:rsid w:val="00B556F2"/>
    <w:rsid w:val="00B64038"/>
    <w:rsid w:val="00B703B8"/>
    <w:rsid w:val="00B73584"/>
    <w:rsid w:val="00B76895"/>
    <w:rsid w:val="00B850CE"/>
    <w:rsid w:val="00B9374F"/>
    <w:rsid w:val="00B944D0"/>
    <w:rsid w:val="00BA409F"/>
    <w:rsid w:val="00BC1317"/>
    <w:rsid w:val="00BC1E30"/>
    <w:rsid w:val="00BC53EF"/>
    <w:rsid w:val="00BD084F"/>
    <w:rsid w:val="00BD0D47"/>
    <w:rsid w:val="00BE0C4E"/>
    <w:rsid w:val="00C07CE5"/>
    <w:rsid w:val="00C1451B"/>
    <w:rsid w:val="00C16635"/>
    <w:rsid w:val="00C204EA"/>
    <w:rsid w:val="00C36298"/>
    <w:rsid w:val="00C37C0B"/>
    <w:rsid w:val="00C406D1"/>
    <w:rsid w:val="00C41889"/>
    <w:rsid w:val="00C465F3"/>
    <w:rsid w:val="00C525E1"/>
    <w:rsid w:val="00C55D81"/>
    <w:rsid w:val="00C55E40"/>
    <w:rsid w:val="00C61AE0"/>
    <w:rsid w:val="00C709AF"/>
    <w:rsid w:val="00C86376"/>
    <w:rsid w:val="00C92FA2"/>
    <w:rsid w:val="00C96BCE"/>
    <w:rsid w:val="00C974F5"/>
    <w:rsid w:val="00CA68F8"/>
    <w:rsid w:val="00CB49D9"/>
    <w:rsid w:val="00CC3F4D"/>
    <w:rsid w:val="00CE0B68"/>
    <w:rsid w:val="00CE310E"/>
    <w:rsid w:val="00CF1F3D"/>
    <w:rsid w:val="00CF638D"/>
    <w:rsid w:val="00D02129"/>
    <w:rsid w:val="00D024ED"/>
    <w:rsid w:val="00D06D9D"/>
    <w:rsid w:val="00D0746B"/>
    <w:rsid w:val="00D17607"/>
    <w:rsid w:val="00D20980"/>
    <w:rsid w:val="00D24A2A"/>
    <w:rsid w:val="00D257DC"/>
    <w:rsid w:val="00D329C1"/>
    <w:rsid w:val="00D339EF"/>
    <w:rsid w:val="00D51659"/>
    <w:rsid w:val="00D53C46"/>
    <w:rsid w:val="00D56C10"/>
    <w:rsid w:val="00D609D0"/>
    <w:rsid w:val="00D6621A"/>
    <w:rsid w:val="00D759E8"/>
    <w:rsid w:val="00D824D0"/>
    <w:rsid w:val="00D9108F"/>
    <w:rsid w:val="00D93DA1"/>
    <w:rsid w:val="00DA3EB0"/>
    <w:rsid w:val="00DA4823"/>
    <w:rsid w:val="00DC2897"/>
    <w:rsid w:val="00DC5405"/>
    <w:rsid w:val="00DC5AAC"/>
    <w:rsid w:val="00DC7589"/>
    <w:rsid w:val="00DD1D99"/>
    <w:rsid w:val="00DD2027"/>
    <w:rsid w:val="00DE18FE"/>
    <w:rsid w:val="00DE2CCE"/>
    <w:rsid w:val="00DE35AD"/>
    <w:rsid w:val="00DE535B"/>
    <w:rsid w:val="00DE6A8E"/>
    <w:rsid w:val="00DF5B3F"/>
    <w:rsid w:val="00DF6E1E"/>
    <w:rsid w:val="00E002E6"/>
    <w:rsid w:val="00E03FDD"/>
    <w:rsid w:val="00E11243"/>
    <w:rsid w:val="00E12E38"/>
    <w:rsid w:val="00E14D81"/>
    <w:rsid w:val="00E158BC"/>
    <w:rsid w:val="00E301CC"/>
    <w:rsid w:val="00E43D53"/>
    <w:rsid w:val="00E467BB"/>
    <w:rsid w:val="00E47401"/>
    <w:rsid w:val="00E5508B"/>
    <w:rsid w:val="00E60F41"/>
    <w:rsid w:val="00E61BC5"/>
    <w:rsid w:val="00E74795"/>
    <w:rsid w:val="00E80936"/>
    <w:rsid w:val="00E9193A"/>
    <w:rsid w:val="00EA6C24"/>
    <w:rsid w:val="00EC0D35"/>
    <w:rsid w:val="00EC784B"/>
    <w:rsid w:val="00EC7E0C"/>
    <w:rsid w:val="00EF0529"/>
    <w:rsid w:val="00F11E92"/>
    <w:rsid w:val="00F1429B"/>
    <w:rsid w:val="00F15019"/>
    <w:rsid w:val="00F2107C"/>
    <w:rsid w:val="00F23BE3"/>
    <w:rsid w:val="00F31217"/>
    <w:rsid w:val="00F43A67"/>
    <w:rsid w:val="00F71CAA"/>
    <w:rsid w:val="00F72DEA"/>
    <w:rsid w:val="00F75283"/>
    <w:rsid w:val="00F77193"/>
    <w:rsid w:val="00F776AF"/>
    <w:rsid w:val="00F874E7"/>
    <w:rsid w:val="00F92CAC"/>
    <w:rsid w:val="00FA3405"/>
    <w:rsid w:val="00FB43A7"/>
    <w:rsid w:val="00FB546A"/>
    <w:rsid w:val="00FB54E0"/>
    <w:rsid w:val="00FC1710"/>
    <w:rsid w:val="00FC5F42"/>
    <w:rsid w:val="00FD0425"/>
    <w:rsid w:val="00FE1057"/>
    <w:rsid w:val="00FE1F67"/>
    <w:rsid w:val="00FE2A84"/>
    <w:rsid w:val="00FF1370"/>
    <w:rsid w:val="00FF169F"/>
    <w:rsid w:val="00FF3CB4"/>
    <w:rsid w:val="00FF6A4A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A8E9E"/>
  <w15:docId w15:val="{F138F858-4D5C-4DA5-9775-D59A36232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42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937CCA"/>
    <w:pPr>
      <w:keepNext/>
      <w:overflowPunct w:val="0"/>
      <w:autoSpaceDE w:val="0"/>
      <w:autoSpaceDN w:val="0"/>
      <w:adjustRightInd w:val="0"/>
      <w:ind w:right="-285"/>
      <w:textAlignment w:val="baseline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71481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671481"/>
    <w:rPr>
      <w:sz w:val="20"/>
    </w:rPr>
  </w:style>
  <w:style w:type="character" w:customStyle="1" w:styleId="a5">
    <w:name w:val="Текст примечания Знак"/>
    <w:basedOn w:val="a0"/>
    <w:link w:val="a4"/>
    <w:uiPriority w:val="99"/>
    <w:rsid w:val="00671481"/>
    <w:rPr>
      <w:rFonts w:ascii="Times New Roman" w:eastAsia="Calibri" w:hAnsi="Times New Roman" w:cs="Times New Roman"/>
      <w:kern w:val="28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6714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71481"/>
    <w:rPr>
      <w:rFonts w:ascii="Times New Roman" w:eastAsia="Calibri" w:hAnsi="Times New Roman" w:cs="Times New Roman"/>
      <w:kern w:val="28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7148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1481"/>
    <w:rPr>
      <w:rFonts w:ascii="Segoe UI" w:eastAsia="Calibri" w:hAnsi="Segoe UI" w:cs="Segoe UI"/>
      <w:kern w:val="28"/>
      <w:sz w:val="18"/>
      <w:szCs w:val="18"/>
    </w:rPr>
  </w:style>
  <w:style w:type="paragraph" w:styleId="aa">
    <w:name w:val="Revision"/>
    <w:hidden/>
    <w:uiPriority w:val="99"/>
    <w:semiHidden/>
    <w:rsid w:val="00D339EF"/>
    <w:pPr>
      <w:spacing w:after="0" w:line="240" w:lineRule="auto"/>
    </w:pPr>
    <w:rPr>
      <w:rFonts w:ascii="Times New Roman" w:eastAsia="Calibri" w:hAnsi="Times New Roman" w:cs="Times New Roman"/>
      <w:kern w:val="28"/>
      <w:sz w:val="28"/>
      <w:szCs w:val="20"/>
    </w:rPr>
  </w:style>
  <w:style w:type="paragraph" w:styleId="ab">
    <w:name w:val="footer"/>
    <w:basedOn w:val="a"/>
    <w:link w:val="ac"/>
    <w:uiPriority w:val="99"/>
    <w:unhideWhenUsed/>
    <w:rsid w:val="006A0E7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A0E78"/>
    <w:rPr>
      <w:rFonts w:ascii="Times New Roman" w:eastAsia="Calibri" w:hAnsi="Times New Roman" w:cs="Times New Roman"/>
      <w:kern w:val="28"/>
      <w:sz w:val="28"/>
      <w:szCs w:val="20"/>
    </w:rPr>
  </w:style>
  <w:style w:type="paragraph" w:styleId="ad">
    <w:name w:val="List Paragraph"/>
    <w:basedOn w:val="a"/>
    <w:uiPriority w:val="34"/>
    <w:qFormat/>
    <w:rsid w:val="004E70E2"/>
    <w:pPr>
      <w:ind w:left="720"/>
      <w:contextualSpacing/>
    </w:pPr>
  </w:style>
  <w:style w:type="paragraph" w:styleId="ae">
    <w:name w:val="annotation subject"/>
    <w:basedOn w:val="a4"/>
    <w:next w:val="a4"/>
    <w:link w:val="af"/>
    <w:uiPriority w:val="99"/>
    <w:semiHidden/>
    <w:unhideWhenUsed/>
    <w:rsid w:val="00143F58"/>
    <w:rPr>
      <w:b/>
      <w:bCs/>
    </w:rPr>
  </w:style>
  <w:style w:type="character" w:customStyle="1" w:styleId="af">
    <w:name w:val="Тема примечания Знак"/>
    <w:basedOn w:val="a5"/>
    <w:link w:val="ae"/>
    <w:uiPriority w:val="99"/>
    <w:semiHidden/>
    <w:rsid w:val="00143F58"/>
    <w:rPr>
      <w:rFonts w:ascii="Times New Roman" w:eastAsia="Calibri" w:hAnsi="Times New Roman" w:cs="Times New Roman"/>
      <w:b/>
      <w:bCs/>
      <w:kern w:val="28"/>
      <w:sz w:val="20"/>
      <w:szCs w:val="20"/>
    </w:rPr>
  </w:style>
  <w:style w:type="character" w:styleId="af0">
    <w:name w:val="Hyperlink"/>
    <w:basedOn w:val="a0"/>
    <w:uiPriority w:val="99"/>
    <w:unhideWhenUsed/>
    <w:rsid w:val="00C204EA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C204EA"/>
    <w:rPr>
      <w:color w:val="954F72" w:themeColor="followedHyperlink"/>
      <w:u w:val="single"/>
    </w:rPr>
  </w:style>
  <w:style w:type="paragraph" w:styleId="af2">
    <w:name w:val="Normal (Web)"/>
    <w:basedOn w:val="a"/>
    <w:uiPriority w:val="99"/>
    <w:unhideWhenUsed/>
    <w:rsid w:val="00895F20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rsid w:val="00937CC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1042FE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1042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1042FE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1042F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text-justif">
    <w:name w:val="text-justif"/>
    <w:basedOn w:val="a"/>
    <w:rsid w:val="001042FE"/>
    <w:pPr>
      <w:spacing w:before="100" w:beforeAutospacing="1" w:after="100" w:afterAutospacing="1"/>
    </w:pPr>
  </w:style>
  <w:style w:type="character" w:customStyle="1" w:styleId="oznaimen">
    <w:name w:val="oz_naimen"/>
    <w:basedOn w:val="a0"/>
    <w:rsid w:val="001042FE"/>
  </w:style>
  <w:style w:type="character" w:customStyle="1" w:styleId="11">
    <w:name w:val="Неразрешенное упоминание1"/>
    <w:basedOn w:val="a0"/>
    <w:uiPriority w:val="99"/>
    <w:semiHidden/>
    <w:unhideWhenUsed/>
    <w:rsid w:val="001042FE"/>
    <w:rPr>
      <w:color w:val="605E5C"/>
      <w:shd w:val="clear" w:color="auto" w:fill="E1DFDD"/>
    </w:rPr>
  </w:style>
  <w:style w:type="table" w:styleId="af6">
    <w:name w:val="Table Grid"/>
    <w:basedOn w:val="a1"/>
    <w:uiPriority w:val="39"/>
    <w:rsid w:val="005B4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1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3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7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7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3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2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7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9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9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5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1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0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8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0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4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7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34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9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6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6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85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1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3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7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16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9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3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7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7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88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0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2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9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8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7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1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9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6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95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7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73AE0-EABF-44E3-8D8D-145EE5B4F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 SUEK</Company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Горева Анастасия Алексеевна</dc:creator>
  <cp:lastModifiedBy>Наталья Новикова</cp:lastModifiedBy>
  <cp:revision>11</cp:revision>
  <cp:lastPrinted>2023-03-27T08:41:00Z</cp:lastPrinted>
  <dcterms:created xsi:type="dcterms:W3CDTF">2024-05-16T08:03:00Z</dcterms:created>
  <dcterms:modified xsi:type="dcterms:W3CDTF">2024-06-07T09:27:00Z</dcterms:modified>
</cp:coreProperties>
</file>